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8280"/>
      </w:tblGrid>
      <w:tr w:rsidR="00450F50" w:rsidRPr="00041B4C" w14:paraId="09C8D2E3" w14:textId="77777777" w:rsidTr="00D676EF">
        <w:trPr>
          <w:trHeight w:val="296"/>
        </w:trPr>
        <w:tc>
          <w:tcPr>
            <w:tcW w:w="10620" w:type="dxa"/>
            <w:gridSpan w:val="2"/>
          </w:tcPr>
          <w:p w14:paraId="541A234B" w14:textId="10C9F6B2" w:rsidR="001576EB" w:rsidRPr="00C81952" w:rsidRDefault="00945244" w:rsidP="00D57E37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87DD7">
              <w:rPr>
                <w:rFonts w:asciiTheme="majorHAnsi" w:hAnsiTheme="majorHAnsi" w:cstheme="majorHAnsi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9DF0DB" wp14:editId="30226332">
                      <wp:simplePos x="0" y="0"/>
                      <wp:positionH relativeFrom="margin">
                        <wp:posOffset>-565150</wp:posOffset>
                      </wp:positionH>
                      <wp:positionV relativeFrom="paragraph">
                        <wp:posOffset>-90710</wp:posOffset>
                      </wp:positionV>
                      <wp:extent cx="7040880" cy="0"/>
                      <wp:effectExtent l="0" t="25400" r="33020" b="381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40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0" cmpd="tri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8EBF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4.5pt;margin-top:-7.15pt;width:554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" strokeweight="5pt">
                      <v:stroke linestyle="thickBetweenThin"/>
                      <w10:wrap anchorx="margin"/>
                    </v:shape>
                  </w:pict>
                </mc:Fallback>
              </mc:AlternateContent>
            </w:r>
            <w:r w:rsidR="00D57E37"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>Education</w:t>
            </w:r>
            <w:r w:rsidR="00450F50"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D04D5C" w:rsidRPr="00041B4C" w14:paraId="3CD73C79" w14:textId="77777777" w:rsidTr="00D676EF">
        <w:tc>
          <w:tcPr>
            <w:tcW w:w="2340" w:type="dxa"/>
          </w:tcPr>
          <w:p w14:paraId="7D9EDB17" w14:textId="580AEF1E" w:rsidR="00CA4FF5" w:rsidRPr="00041B4C" w:rsidRDefault="008E4C71" w:rsidP="00CC01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</w:t>
            </w:r>
            <w:r w:rsidR="00624998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May 2026 </w:t>
            </w:r>
          </w:p>
        </w:tc>
        <w:tc>
          <w:tcPr>
            <w:tcW w:w="8280" w:type="dxa"/>
          </w:tcPr>
          <w:p w14:paraId="536EF663" w14:textId="09404A68" w:rsidR="00487558" w:rsidRDefault="00487558" w:rsidP="00887D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Doctor of Pharmacy</w:t>
            </w:r>
          </w:p>
          <w:p w14:paraId="11CDEDF8" w14:textId="0761F133" w:rsidR="008E4C71" w:rsidRPr="00041B4C" w:rsidRDefault="008E4C71" w:rsidP="00887D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Idaho State University L.S. Skaggs College of Pharmacy </w:t>
            </w:r>
            <w:r w:rsidR="00904241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| Meridian, I</w:t>
            </w:r>
            <w:r w:rsidR="00E86E9C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904241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F944796" w14:textId="32913074" w:rsidR="008E4C71" w:rsidRPr="00041B4C" w:rsidRDefault="008E4C71" w:rsidP="00CC01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Expected Graduation Date: May 2026 </w:t>
            </w:r>
          </w:p>
          <w:p w14:paraId="5099F19F" w14:textId="5FBA93B0" w:rsidR="00CC0100" w:rsidRPr="00041B4C" w:rsidRDefault="00CC0100" w:rsidP="00CC01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0100" w:rsidRPr="00041B4C" w14:paraId="7BA95CB6" w14:textId="77777777" w:rsidTr="00D676EF">
        <w:tc>
          <w:tcPr>
            <w:tcW w:w="2340" w:type="dxa"/>
          </w:tcPr>
          <w:p w14:paraId="3706D0EB" w14:textId="77777777" w:rsidR="00CC0100" w:rsidRPr="00041B4C" w:rsidRDefault="00CC0100" w:rsidP="00CC01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2019 – May 2022</w:t>
            </w:r>
          </w:p>
          <w:p w14:paraId="7486F82B" w14:textId="77777777" w:rsidR="00CC0100" w:rsidRPr="00041B4C" w:rsidRDefault="00CC0100" w:rsidP="00887D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47585044" w14:textId="46998A33" w:rsidR="00487558" w:rsidRDefault="00487558" w:rsidP="00CC01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75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Associate of Science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C91A85" w14:textId="1982BB4E" w:rsidR="00CC0100" w:rsidRPr="00041B4C" w:rsidRDefault="00CC0100" w:rsidP="00CC01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Boise State University | Boise, I</w:t>
            </w:r>
            <w:r w:rsidR="00E86E9C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C56B0E" w14:textId="051C96FE" w:rsidR="00CC0100" w:rsidRPr="00041B4C" w:rsidRDefault="00AA4C7E" w:rsidP="00CC01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Graduated </w:t>
            </w:r>
            <w:r w:rsidR="00487558">
              <w:rPr>
                <w:rFonts w:asciiTheme="minorHAnsi" w:hAnsiTheme="minorHAnsi" w:cstheme="minorHAnsi"/>
                <w:sz w:val="20"/>
                <w:szCs w:val="20"/>
              </w:rPr>
              <w:t xml:space="preserve">Magna Cum Laude; Honors College Student </w:t>
            </w:r>
          </w:p>
          <w:p w14:paraId="78EB730B" w14:textId="77777777" w:rsidR="00CC0100" w:rsidRPr="00041B4C" w:rsidRDefault="00CC0100" w:rsidP="00887D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36F7F" w:rsidRPr="00041B4C" w14:paraId="00DB990F" w14:textId="77777777" w:rsidTr="00D676EF">
        <w:trPr>
          <w:trHeight w:val="288"/>
        </w:trPr>
        <w:tc>
          <w:tcPr>
            <w:tcW w:w="10620" w:type="dxa"/>
            <w:gridSpan w:val="2"/>
          </w:tcPr>
          <w:p w14:paraId="2837D463" w14:textId="40204746" w:rsidR="001576EB" w:rsidRPr="00C81952" w:rsidRDefault="00C96130" w:rsidP="00D57E37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Professional </w:t>
            </w:r>
            <w:r w:rsidR="008E4C71"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Work </w:t>
            </w:r>
            <w:r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>Experience</w:t>
            </w:r>
          </w:p>
        </w:tc>
      </w:tr>
      <w:tr w:rsidR="00D04D5C" w:rsidRPr="00041B4C" w14:paraId="6A900DB7" w14:textId="77777777" w:rsidTr="00D676EF">
        <w:tc>
          <w:tcPr>
            <w:tcW w:w="2340" w:type="dxa"/>
          </w:tcPr>
          <w:p w14:paraId="1002FE4D" w14:textId="3B678118" w:rsidR="009E2132" w:rsidRPr="00041B4C" w:rsidRDefault="009E2132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June 2021</w:t>
            </w:r>
            <w:r w:rsidR="00624998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Present </w:t>
            </w:r>
          </w:p>
          <w:p w14:paraId="4236EC33" w14:textId="77777777" w:rsidR="009E2132" w:rsidRPr="00041B4C" w:rsidRDefault="009E2132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FC163C" w14:textId="77777777" w:rsidR="009E2132" w:rsidRPr="00041B4C" w:rsidRDefault="009E2132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9BD3CF" w14:textId="77777777" w:rsidR="009E2132" w:rsidRPr="00041B4C" w:rsidRDefault="009E2132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A23F30" w14:textId="77777777" w:rsidR="00196E39" w:rsidRPr="00041B4C" w:rsidRDefault="00196E39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0B9923" w14:textId="77777777" w:rsidR="00D31CA8" w:rsidRPr="00041B4C" w:rsidRDefault="00D31CA8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7022DD" w14:textId="4D81BF48" w:rsidR="00D04D5C" w:rsidRPr="00041B4C" w:rsidRDefault="00D04D5C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54AEB1E6" w14:textId="6B174B19" w:rsidR="009E2132" w:rsidRPr="00041B4C" w:rsidRDefault="009E2132" w:rsidP="00887D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St. Luke’s </w:t>
            </w:r>
            <w:r w:rsidR="00B12C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Boise Medical Center </w:t>
            </w:r>
            <w:r w:rsidR="00B12C8E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Inpatient Pharmacy </w:t>
            </w:r>
            <w:r w:rsidR="00904241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| 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Boise, I</w:t>
            </w:r>
            <w:r w:rsidR="00E86E9C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</w:p>
          <w:p w14:paraId="027F0A76" w14:textId="2FE313A3" w:rsidR="009E2132" w:rsidRPr="00041B4C" w:rsidRDefault="009E2132" w:rsidP="00887D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Certified Pharmacy Technician &amp; Intern</w:t>
            </w:r>
          </w:p>
          <w:p w14:paraId="417CD100" w14:textId="3CDE912C" w:rsidR="008E4C71" w:rsidRPr="00041B4C" w:rsidRDefault="008E4C71" w:rsidP="00887D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Supervisor</w:t>
            </w:r>
            <w:r w:rsidR="007E2702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Linda Wicker,</w:t>
            </w:r>
            <w:r w:rsidR="003C4FD5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2C8E">
              <w:rPr>
                <w:rFonts w:asciiTheme="minorHAnsi" w:hAnsiTheme="minorHAnsi" w:cstheme="minorHAnsi"/>
                <w:sz w:val="20"/>
                <w:szCs w:val="20"/>
              </w:rPr>
              <w:t>Pharmacy Process Coordinator</w:t>
            </w:r>
          </w:p>
          <w:p w14:paraId="74A2C9A5" w14:textId="40F79897" w:rsidR="00436D65" w:rsidRPr="00041B4C" w:rsidRDefault="00953A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Perform</w:t>
            </w:r>
            <w:r w:rsidR="00436D65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non-sterile compounding, including oral suspensions, unit-dose products, narcotic syringes, and daily patient-specific oral syringe batches.</w:t>
            </w:r>
          </w:p>
          <w:p w14:paraId="1E01817F" w14:textId="790F4054" w:rsidR="005D0513" w:rsidRPr="00041B4C" w:rsidRDefault="005D051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Fil</w:t>
            </w:r>
            <w:r w:rsidR="00213B54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l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and deliver</w:t>
            </w:r>
            <w:r w:rsidR="00213B54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prescription orders to patient care areas.</w:t>
            </w:r>
          </w:p>
          <w:p w14:paraId="7E82D984" w14:textId="4DCECFBA" w:rsidR="005D0513" w:rsidRPr="00041B4C" w:rsidRDefault="005D051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Respond to medication-related inquiries from nursing staff via Epic. </w:t>
            </w:r>
          </w:p>
          <w:p w14:paraId="0C3A5422" w14:textId="5B322689" w:rsidR="005D0513" w:rsidRPr="00041B4C" w:rsidRDefault="005D051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Restock</w:t>
            </w:r>
            <w:r w:rsidR="00213B54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Omnicell automated dispensing cabinets. </w:t>
            </w:r>
          </w:p>
          <w:p w14:paraId="4D37A731" w14:textId="2230BE69" w:rsidR="005D0513" w:rsidRPr="00041B4C" w:rsidRDefault="009866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Coordinat</w:t>
            </w:r>
            <w:r w:rsidR="00213B54" w:rsidRPr="00041B4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inventory transfers between St. Luke’s pharmacy locations. </w:t>
            </w:r>
          </w:p>
          <w:p w14:paraId="43DC03F1" w14:textId="13E6E54C" w:rsidR="009B1C01" w:rsidRPr="00041B4C" w:rsidRDefault="009B1C01" w:rsidP="009B1C0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D65" w:rsidRPr="00041B4C" w14:paraId="3FDE8D58" w14:textId="77777777" w:rsidTr="00D676EF">
        <w:tc>
          <w:tcPr>
            <w:tcW w:w="2340" w:type="dxa"/>
          </w:tcPr>
          <w:p w14:paraId="009FFA7D" w14:textId="7E62DBC3" w:rsidR="00436D65" w:rsidRPr="00041B4C" w:rsidRDefault="00436D65" w:rsidP="00C961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December 2019 – May 2021</w:t>
            </w:r>
          </w:p>
        </w:tc>
        <w:tc>
          <w:tcPr>
            <w:tcW w:w="8280" w:type="dxa"/>
          </w:tcPr>
          <w:p w14:paraId="33CF0408" w14:textId="2576E055" w:rsidR="00436D65" w:rsidRPr="00041B4C" w:rsidRDefault="00436D65" w:rsidP="00436D6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Walgreens Pharmacy | Eagle, I</w:t>
            </w:r>
            <w:r w:rsidR="00E86E9C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7DA6F83" w14:textId="77777777" w:rsidR="00436D65" w:rsidRPr="00041B4C" w:rsidRDefault="00436D65" w:rsidP="00436D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Certified Pharmacy Technician </w:t>
            </w:r>
          </w:p>
          <w:p w14:paraId="01F4CECF" w14:textId="77777777" w:rsidR="00436D65" w:rsidRPr="00041B4C" w:rsidRDefault="00436D65" w:rsidP="00436D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Supervisor: Denice Satterfield, PharmD </w:t>
            </w:r>
          </w:p>
          <w:p w14:paraId="0199AC35" w14:textId="5531FBEF" w:rsidR="00EA1496" w:rsidRPr="00041B4C" w:rsidRDefault="00436D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Filled </w:t>
            </w:r>
            <w:r w:rsidR="0005542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prescriptions and administered vaccinations. </w:t>
            </w:r>
          </w:p>
          <w:p w14:paraId="4C6D8EC5" w14:textId="3BC293EB" w:rsidR="00EA1496" w:rsidRPr="00041B4C" w:rsidRDefault="00EA14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436D65" w:rsidRPr="00041B4C">
              <w:rPr>
                <w:rFonts w:asciiTheme="minorHAnsi" w:hAnsiTheme="minorHAnsi" w:cstheme="minorHAnsi"/>
                <w:sz w:val="20"/>
                <w:szCs w:val="20"/>
              </w:rPr>
              <w:t>onducted COVID-19 drive-thru testing</w:t>
            </w:r>
            <w:r w:rsidR="009C1B12" w:rsidRPr="00041B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7AE82FD" w14:textId="17506128" w:rsidR="00436D65" w:rsidRPr="00041B4C" w:rsidRDefault="00EA14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436D65" w:rsidRPr="00041B4C">
              <w:rPr>
                <w:rFonts w:asciiTheme="minorHAnsi" w:hAnsiTheme="minorHAnsi" w:cstheme="minorHAnsi"/>
                <w:sz w:val="20"/>
                <w:szCs w:val="20"/>
              </w:rPr>
              <w:t>upported pharmacy operations including inventory management, audits, and insurance billing.</w:t>
            </w:r>
          </w:p>
          <w:p w14:paraId="145945FC" w14:textId="77777777" w:rsidR="00436D65" w:rsidRPr="00041B4C" w:rsidRDefault="00436D65" w:rsidP="00887D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C71" w:rsidRPr="00041B4C" w14:paraId="26243AE3" w14:textId="77777777" w:rsidTr="00D676EF">
        <w:trPr>
          <w:trHeight w:val="296"/>
        </w:trPr>
        <w:tc>
          <w:tcPr>
            <w:tcW w:w="10620" w:type="dxa"/>
            <w:gridSpan w:val="2"/>
          </w:tcPr>
          <w:p w14:paraId="0478B77F" w14:textId="0A20E255" w:rsidR="008E4C71" w:rsidRPr="00C81952" w:rsidRDefault="008E4C71" w:rsidP="00887DD7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Advanced Pharmacy Practice Experiences </w:t>
            </w:r>
          </w:p>
        </w:tc>
      </w:tr>
      <w:tr w:rsidR="005B5A47" w:rsidRPr="00041B4C" w14:paraId="7FFB1AD0" w14:textId="77777777" w:rsidTr="00D676EF">
        <w:tc>
          <w:tcPr>
            <w:tcW w:w="2340" w:type="dxa"/>
          </w:tcPr>
          <w:p w14:paraId="01E28600" w14:textId="06D00E8E" w:rsidR="005B5A47" w:rsidRPr="00041B4C" w:rsidRDefault="005B5A47" w:rsidP="005B5A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March – May 2026 </w:t>
            </w:r>
          </w:p>
        </w:tc>
        <w:tc>
          <w:tcPr>
            <w:tcW w:w="8280" w:type="dxa"/>
          </w:tcPr>
          <w:p w14:paraId="76CB1CF9" w14:textId="77777777" w:rsidR="005B5A47" w:rsidRPr="00041B4C" w:rsidRDefault="005B5A47" w:rsidP="005B5A4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Advanced Community </w:t>
            </w:r>
          </w:p>
          <w:p w14:paraId="69236FEB" w14:textId="77777777" w:rsidR="005B5A47" w:rsidRPr="00041B4C" w:rsidRDefault="005B5A47" w:rsidP="005B5A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Renown Regional Medical Center Pringle Pharmacy | Reno, NV</w:t>
            </w:r>
          </w:p>
          <w:p w14:paraId="0F898721" w14:textId="77777777" w:rsidR="005B5A47" w:rsidRDefault="005B5A47" w:rsidP="005B5A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Preceptor: </w:t>
            </w:r>
            <w:r w:rsidRPr="00043B22">
              <w:rPr>
                <w:rFonts w:asciiTheme="minorHAnsi" w:hAnsiTheme="minorHAnsi" w:cstheme="minorHAnsi"/>
                <w:sz w:val="20"/>
                <w:szCs w:val="20"/>
              </w:rPr>
              <w:t>Amanda Vonderfecht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, PharmD </w:t>
            </w:r>
          </w:p>
          <w:p w14:paraId="0626DA53" w14:textId="30B01F93" w:rsidR="005B5A47" w:rsidRPr="00CA7EBB" w:rsidRDefault="00CA7EBB" w:rsidP="005B5A4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6-week rotation at an outpatient pharmacy within Renown Regional Medical Center </w:t>
            </w:r>
          </w:p>
          <w:p w14:paraId="6A3B4CB8" w14:textId="77777777" w:rsidR="005B5A47" w:rsidRPr="00041B4C" w:rsidRDefault="005B5A47" w:rsidP="005B5A4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676EF" w:rsidRPr="00041B4C" w14:paraId="79C4E21C" w14:textId="77777777" w:rsidTr="00D676EF">
        <w:tc>
          <w:tcPr>
            <w:tcW w:w="2340" w:type="dxa"/>
          </w:tcPr>
          <w:p w14:paraId="7B89CA4B" w14:textId="11CC191F" w:rsidR="00D676EF" w:rsidRPr="00041B4C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December 2025 – February 2026 </w:t>
            </w:r>
          </w:p>
        </w:tc>
        <w:tc>
          <w:tcPr>
            <w:tcW w:w="8280" w:type="dxa"/>
          </w:tcPr>
          <w:p w14:paraId="5DEC7A40" w14:textId="77777777" w:rsidR="00D676EF" w:rsidRPr="00041B4C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Critical Care – Direct Patient Care Elective </w:t>
            </w:r>
          </w:p>
          <w:p w14:paraId="541AC7BC" w14:textId="77777777" w:rsidR="00D676EF" w:rsidRPr="00041B4C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Renown Regional Medical Center | Reno, NV </w:t>
            </w:r>
          </w:p>
          <w:p w14:paraId="226D5303" w14:textId="77777777" w:rsidR="00D676EF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Preceptor: Zack Marcus, PharmD, BCCCP, BCPS    </w:t>
            </w:r>
          </w:p>
          <w:p w14:paraId="0F8D6FA0" w14:textId="44B393F9" w:rsidR="00D676EF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6-week clinical rotation spent rotating through a trauma ICU, cardiac ICU and medical ICU</w:t>
            </w:r>
          </w:p>
          <w:p w14:paraId="7F71143D" w14:textId="77777777" w:rsidR="005B5A47" w:rsidRDefault="005B5A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A47">
              <w:rPr>
                <w:rFonts w:asciiTheme="minorHAnsi" w:hAnsiTheme="minorHAnsi" w:cstheme="minorHAnsi"/>
                <w:sz w:val="20"/>
                <w:szCs w:val="20"/>
              </w:rPr>
              <w:t>Actively participated in daily ICU interdisciplinary rounds by presenting patients and delivering evidence-based pharmacotherapy recommendations to providers.</w:t>
            </w:r>
          </w:p>
          <w:p w14:paraId="148476B7" w14:textId="7C73BEF1" w:rsidR="005B5A47" w:rsidRDefault="005B5A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5F6A">
              <w:rPr>
                <w:rFonts w:asciiTheme="minorHAnsi" w:hAnsiTheme="minorHAnsi" w:cstheme="minorHAnsi"/>
                <w:sz w:val="20"/>
                <w:szCs w:val="20"/>
              </w:rPr>
              <w:t xml:space="preserve">Performed daily clinical workflow responsibilities, including order entry and verification, vancomycin dosing,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warfarin dosing, and </w:t>
            </w:r>
            <w:r w:rsidRPr="00AF5F6A">
              <w:rPr>
                <w:rFonts w:asciiTheme="minorHAnsi" w:hAnsiTheme="minorHAnsi" w:cstheme="minorHAnsi"/>
                <w:sz w:val="20"/>
                <w:szCs w:val="20"/>
              </w:rPr>
              <w:t>assessment of anticoagulation appropriateness.</w:t>
            </w:r>
          </w:p>
          <w:p w14:paraId="3FE58CE3" w14:textId="38C8733F" w:rsidR="005B5A47" w:rsidRPr="005B5A47" w:rsidRDefault="005B5A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Lead 8 topic discussions on pertinent critical care topics and completed a comprehensive patient case-disease state presentation on status epilepticus. </w:t>
            </w:r>
          </w:p>
          <w:p w14:paraId="70229541" w14:textId="77777777" w:rsidR="00D676EF" w:rsidRPr="00041B4C" w:rsidRDefault="00D676EF" w:rsidP="00D67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7B3B" w:rsidRPr="00041B4C" w14:paraId="0B91F59D" w14:textId="77777777" w:rsidTr="00D676EF">
        <w:tc>
          <w:tcPr>
            <w:tcW w:w="2340" w:type="dxa"/>
          </w:tcPr>
          <w:p w14:paraId="1B395BA1" w14:textId="3581758F" w:rsidR="00A97B3B" w:rsidRPr="00041B4C" w:rsidRDefault="00A97B3B" w:rsidP="00A97B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November – December 2025 </w:t>
            </w:r>
          </w:p>
        </w:tc>
        <w:tc>
          <w:tcPr>
            <w:tcW w:w="8280" w:type="dxa"/>
          </w:tcPr>
          <w:p w14:paraId="4672C4B3" w14:textId="77777777" w:rsidR="00A97B3B" w:rsidRPr="00041B4C" w:rsidRDefault="00A97B3B" w:rsidP="00A97B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Emergency Medicine – Direct Patient Care Elective </w:t>
            </w:r>
          </w:p>
          <w:p w14:paraId="3BF0D5ED" w14:textId="77777777" w:rsidR="00A97B3B" w:rsidRPr="00041B4C" w:rsidRDefault="00A97B3B" w:rsidP="00A97B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Renown Regional Medical Center | Reno, NV</w:t>
            </w:r>
          </w:p>
          <w:p w14:paraId="214BC934" w14:textId="77777777" w:rsidR="00A97B3B" w:rsidRPr="00041B4C" w:rsidRDefault="00A97B3B" w:rsidP="00A97B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Preceptor: Maili Nelson, PharmD, BCCCP   </w:t>
            </w:r>
          </w:p>
          <w:p w14:paraId="74AA9BC1" w14:textId="73654E18" w:rsidR="00E5322B" w:rsidRPr="00E5322B" w:rsidRDefault="00E5322B" w:rsidP="00E5322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532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6-week clinical rotation at a 90-bed Level II trauma center with national certification in stroke and chest pain care</w:t>
            </w:r>
          </w:p>
          <w:p w14:paraId="7CBFE412" w14:textId="77777777" w:rsidR="00AF5F6A" w:rsidRDefault="00AF5F6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5F6A">
              <w:rPr>
                <w:rFonts w:asciiTheme="minorHAnsi" w:hAnsiTheme="minorHAnsi" w:cstheme="minorHAnsi"/>
                <w:sz w:val="20"/>
                <w:szCs w:val="20"/>
              </w:rPr>
              <w:t>Responded to trauma activations, stroke alerts, and STEMI/NSTEMI cases; assisted with preparation of rapid sequence intubation medications, priming of lines for propofol and vasopressors, and preparation of fibrinolytics and antibiotics.</w:t>
            </w:r>
          </w:p>
          <w:p w14:paraId="74A4896E" w14:textId="2BC697F2" w:rsidR="00F80444" w:rsidRDefault="00F4070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Assisted in Code Blue scenarios by drawing up medications and providing chest compressions. </w:t>
            </w:r>
          </w:p>
          <w:p w14:paraId="7C4A2FBC" w14:textId="7888616C" w:rsidR="00AF5F6A" w:rsidRDefault="00AF5F6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Completed medication reconciliations and psych evaluations for hold patients; discussed recommendations for care directly with providers. </w:t>
            </w:r>
          </w:p>
          <w:p w14:paraId="7A37E3E2" w14:textId="0F4DB423" w:rsidR="00AF5F6A" w:rsidRDefault="00AF5F6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5F6A">
              <w:rPr>
                <w:rFonts w:asciiTheme="minorHAnsi" w:hAnsiTheme="minorHAnsi" w:cstheme="minorHAnsi"/>
                <w:sz w:val="20"/>
                <w:szCs w:val="20"/>
              </w:rPr>
              <w:t>Performed daily clinical workflow responsibilities, including order entry and verification, vancomycin dosing, assessment of anticoagulation appropriateness, and documentation of emergency response events.</w:t>
            </w:r>
          </w:p>
          <w:p w14:paraId="11EDD077" w14:textId="1978BCFC" w:rsidR="003A177A" w:rsidRPr="00E5322B" w:rsidRDefault="003A177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Lead 6 topic discussions and 2 patient case presentations on pertinent emergency medicine </w:t>
            </w:r>
            <w:r w:rsidR="002F0917">
              <w:rPr>
                <w:rFonts w:asciiTheme="minorHAnsi" w:hAnsiTheme="minorHAnsi" w:cstheme="minorHAnsi"/>
                <w:sz w:val="20"/>
                <w:szCs w:val="20"/>
              </w:rPr>
              <w:t>topics</w:t>
            </w:r>
            <w:r w:rsidR="00587837">
              <w:rPr>
                <w:rFonts w:asciiTheme="minorHAnsi" w:hAnsiTheme="minorHAnsi" w:cstheme="minorHAnsi"/>
                <w:sz w:val="20"/>
                <w:szCs w:val="20"/>
              </w:rPr>
              <w:t>, completed a drug monograph on angiotensin II (Giapreza)</w:t>
            </w:r>
            <w:r w:rsidR="002F0917">
              <w:rPr>
                <w:rFonts w:asciiTheme="minorHAnsi" w:hAnsiTheme="minorHAnsi" w:cstheme="minorHAnsi"/>
                <w:sz w:val="20"/>
                <w:szCs w:val="20"/>
              </w:rPr>
              <w:t xml:space="preserve"> and presented an in-service on post-transplant medications to medication reconciliation technicians. </w:t>
            </w:r>
          </w:p>
          <w:p w14:paraId="027CDF5F" w14:textId="77777777" w:rsidR="00A97B3B" w:rsidRPr="00041B4C" w:rsidRDefault="00A97B3B" w:rsidP="00A97B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164" w:rsidRPr="00041B4C" w14:paraId="17ED6678" w14:textId="77777777" w:rsidTr="00D676EF">
        <w:trPr>
          <w:trHeight w:val="3464"/>
        </w:trPr>
        <w:tc>
          <w:tcPr>
            <w:tcW w:w="2340" w:type="dxa"/>
          </w:tcPr>
          <w:p w14:paraId="09C7EF34" w14:textId="608AD7E9" w:rsidR="00482164" w:rsidRPr="00041B4C" w:rsidRDefault="00482164" w:rsidP="008E4C7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September – October 2025 </w:t>
            </w:r>
          </w:p>
        </w:tc>
        <w:tc>
          <w:tcPr>
            <w:tcW w:w="8280" w:type="dxa"/>
          </w:tcPr>
          <w:p w14:paraId="09879236" w14:textId="77777777" w:rsidR="00482164" w:rsidRPr="00041B4C" w:rsidRDefault="00482164" w:rsidP="0062499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10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Advanced Ambulatory Care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100CD87" w14:textId="562D090F" w:rsidR="00482164" w:rsidRPr="00041B4C" w:rsidRDefault="00AB5AFA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Community Health Alliance</w:t>
            </w:r>
            <w:r w:rsidR="00482164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| Reno, N</w:t>
            </w:r>
            <w:r w:rsidR="00E86E9C" w:rsidRPr="00041B4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482164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F9132BB" w14:textId="77777777" w:rsidR="006D4205" w:rsidRPr="00041B4C" w:rsidRDefault="00482164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Preceptor: Netochi Adeolokun</w:t>
            </w:r>
            <w:r w:rsidR="004219C2" w:rsidRPr="00041B4C">
              <w:rPr>
                <w:rFonts w:asciiTheme="minorHAnsi" w:hAnsiTheme="minorHAnsi" w:cstheme="minorHAnsi"/>
                <w:sz w:val="20"/>
                <w:szCs w:val="20"/>
              </w:rPr>
              <w:t>, PharmD, BCACP, BC-ADM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72D8AB" w14:textId="7D28F58A" w:rsidR="00AB5AFA" w:rsidRPr="00E24890" w:rsidRDefault="00E24890" w:rsidP="004821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489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6-week clinical rotation at a Federally Qualified Health Center, Family Medicine Clinic </w:t>
            </w:r>
          </w:p>
          <w:p w14:paraId="41A3ECBE" w14:textId="568DE28D" w:rsidR="00A67CE1" w:rsidRPr="00E35C00" w:rsidRDefault="00CB10B0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B10B0">
              <w:rPr>
                <w:rFonts w:asciiTheme="minorHAnsi" w:hAnsiTheme="minorHAnsi" w:cstheme="minorHAnsi"/>
                <w:sz w:val="20"/>
                <w:szCs w:val="20"/>
              </w:rPr>
              <w:t xml:space="preserve">Conducted comprehensive patient care visits addressing diabetes, hypertension, anticoagulation management, hepatitis C, and HIV PrEP, with responsibility for information gathering,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patient education, </w:t>
            </w:r>
            <w:r w:rsidRPr="00CB10B0">
              <w:rPr>
                <w:rFonts w:asciiTheme="minorHAnsi" w:hAnsiTheme="minorHAnsi" w:cstheme="minorHAnsi"/>
                <w:sz w:val="20"/>
                <w:szCs w:val="20"/>
              </w:rPr>
              <w:t>assessment and plan formulation, and thorough post-visit clinical documentation.</w:t>
            </w:r>
          </w:p>
          <w:p w14:paraId="40495C02" w14:textId="77777777" w:rsidR="00E35C00" w:rsidRPr="00E35C00" w:rsidRDefault="00E35C00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5C00">
              <w:rPr>
                <w:rFonts w:asciiTheme="minorHAnsi" w:hAnsiTheme="minorHAnsi" w:cstheme="minorHAnsi"/>
                <w:sz w:val="20"/>
                <w:szCs w:val="20"/>
              </w:rPr>
              <w:t>Performed point-of-care testing such as blood glucose, A1c, INR, and rapid HIV screening.</w:t>
            </w:r>
          </w:p>
          <w:p w14:paraId="595B8E4B" w14:textId="77777777" w:rsidR="00E35C00" w:rsidRDefault="00E35C00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5C00">
              <w:rPr>
                <w:rFonts w:asciiTheme="minorHAnsi" w:hAnsiTheme="minorHAnsi" w:cstheme="minorHAnsi"/>
                <w:sz w:val="20"/>
                <w:szCs w:val="20"/>
              </w:rPr>
              <w:t>Provided patient counseling on GLP-1 receptor agonists and the use of continuous glucose monitoring (CGM) systems, including Freestyle Libre and Dexcom devices.</w:t>
            </w:r>
          </w:p>
          <w:p w14:paraId="670E1E96" w14:textId="77777777" w:rsidR="00CB10B0" w:rsidRDefault="00CB10B0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Major projects included a journal club and 6 disease state presentations.</w:t>
            </w:r>
          </w:p>
          <w:p w14:paraId="563059AF" w14:textId="5EE59BD7" w:rsidR="0000660C" w:rsidRPr="0000660C" w:rsidRDefault="0000660C" w:rsidP="0000660C">
            <w:pPr>
              <w:pStyle w:val="ListParagraph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164" w:rsidRPr="00041B4C" w14:paraId="4A29F608" w14:textId="77777777" w:rsidTr="00D676EF">
        <w:tc>
          <w:tcPr>
            <w:tcW w:w="2340" w:type="dxa"/>
          </w:tcPr>
          <w:p w14:paraId="43266A66" w14:textId="5E7C24D0" w:rsidR="00482164" w:rsidRPr="00041B4C" w:rsidRDefault="00482164" w:rsidP="008E4C7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August – September 2025 </w:t>
            </w:r>
          </w:p>
        </w:tc>
        <w:tc>
          <w:tcPr>
            <w:tcW w:w="8280" w:type="dxa"/>
          </w:tcPr>
          <w:p w14:paraId="355FDD66" w14:textId="77777777" w:rsidR="00482164" w:rsidRPr="00041B4C" w:rsidRDefault="00482164" w:rsidP="0062499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Advanced Institutional </w:t>
            </w:r>
          </w:p>
          <w:p w14:paraId="39BD5604" w14:textId="74E62B1B" w:rsidR="00482164" w:rsidRPr="00041B4C" w:rsidRDefault="00482164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Renown Regional Medical Center | Reno, N</w:t>
            </w:r>
            <w:r w:rsidR="00E86E9C" w:rsidRPr="00041B4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</w:p>
          <w:p w14:paraId="2F99A7A1" w14:textId="3142D0A0" w:rsidR="00482164" w:rsidRPr="00041B4C" w:rsidRDefault="00482164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Preceptor: Michelle Barcelon</w:t>
            </w:r>
            <w:r w:rsidR="004219C2" w:rsidRPr="00041B4C">
              <w:rPr>
                <w:rFonts w:asciiTheme="minorHAnsi" w:hAnsiTheme="minorHAnsi" w:cstheme="minorHAnsi"/>
                <w:sz w:val="20"/>
                <w:szCs w:val="20"/>
              </w:rPr>
              <w:t>, PharmD, BCPS, BCCP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34C08C9A" w14:textId="3345E74D" w:rsidR="00482164" w:rsidRPr="00E24890" w:rsidRDefault="00E24890" w:rsidP="004821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6-week clinical rotatio</w:t>
            </w:r>
            <w:r w:rsidR="00043B22"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 spent working </w:t>
            </w:r>
            <w:r w:rsid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</w:t>
            </w:r>
            <w:r w:rsidR="00043B22"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various pharmacy specialties including oncology, ICU, surgery, pediatrics, and internal medicine services</w:t>
            </w:r>
          </w:p>
          <w:p w14:paraId="2BA0AFE2" w14:textId="77777777" w:rsidR="00A3475A" w:rsidRPr="00A3475A" w:rsidRDefault="00A3475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475A">
              <w:rPr>
                <w:rFonts w:asciiTheme="minorHAnsi" w:hAnsiTheme="minorHAnsi" w:cstheme="minorHAnsi"/>
                <w:sz w:val="20"/>
                <w:szCs w:val="20"/>
              </w:rPr>
              <w:t>Conducted daily 30-day medication reviews for long-stay patients to assess ongoing therapy appropriateness, performed medication reconciliations on the internal medicine floor and ICU, and provided warfarin counseling to newly initiated patients.</w:t>
            </w:r>
          </w:p>
          <w:p w14:paraId="71A99D2D" w14:textId="77777777" w:rsidR="00D72382" w:rsidRPr="00041B4C" w:rsidRDefault="00D723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Verified inpatient and outpatient chemotherapy per NCCN guidelines, assessed regimen appropriateness, calculated doses, entered orders, and performed final product checks.</w:t>
            </w:r>
          </w:p>
          <w:p w14:paraId="4CBE0E06" w14:textId="20F153E7" w:rsidR="00055078" w:rsidRPr="007B0141" w:rsidRDefault="00E37F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055078"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resented patient cases during interdisciplinary rounds in the cardiac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and neuro </w:t>
            </w:r>
            <w:r w:rsidR="00055078" w:rsidRPr="007B0141">
              <w:rPr>
                <w:rFonts w:asciiTheme="minorHAnsi" w:hAnsiTheme="minorHAnsi" w:cstheme="minorHAnsi"/>
                <w:sz w:val="20"/>
                <w:szCs w:val="20"/>
              </w:rPr>
              <w:t>ICU.</w:t>
            </w:r>
          </w:p>
          <w:p w14:paraId="34E4A206" w14:textId="77777777" w:rsidR="007A45F8" w:rsidRPr="00041B4C" w:rsidRDefault="007537D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Assisted anesthesiologists in preparing medications for use during preoperative and intraoperative phases of care.</w:t>
            </w:r>
          </w:p>
          <w:p w14:paraId="68B7CAC2" w14:textId="2D3614C4" w:rsidR="0000660C" w:rsidRDefault="007B014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Major</w:t>
            </w:r>
            <w:r w:rsidR="00A67CE1"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 projects includ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ed completion of a</w:t>
            </w:r>
            <w:r w:rsidR="00A67CE1"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 drug monograph</w:t>
            </w:r>
            <w:r w:rsidR="00587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7837" w:rsidRPr="007B0141">
              <w:rPr>
                <w:rFonts w:asciiTheme="minorHAnsi" w:hAnsiTheme="minorHAnsi" w:cstheme="minorHAnsi"/>
                <w:sz w:val="20"/>
                <w:szCs w:val="20"/>
              </w:rPr>
              <w:t>on macitentan/tadalafil (Opsynvi)</w:t>
            </w:r>
            <w:r w:rsidR="00A67CE1"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creation of an updated bivalirudin bolus dosing chart to be utilized by hospital staff, and a formal journal club presentation.</w:t>
            </w:r>
          </w:p>
          <w:p w14:paraId="33CC92D6" w14:textId="4DADF5EE" w:rsidR="0000660C" w:rsidRPr="0000660C" w:rsidRDefault="0000660C" w:rsidP="0000660C">
            <w:pPr>
              <w:spacing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164" w:rsidRPr="00041B4C" w14:paraId="7548A442" w14:textId="77777777" w:rsidTr="00D676EF">
        <w:trPr>
          <w:trHeight w:val="170"/>
        </w:trPr>
        <w:tc>
          <w:tcPr>
            <w:tcW w:w="2340" w:type="dxa"/>
          </w:tcPr>
          <w:p w14:paraId="6C6E2850" w14:textId="319281C4" w:rsidR="00482164" w:rsidRPr="00041B4C" w:rsidRDefault="00482164" w:rsidP="008E4C7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June – August 2025 </w:t>
            </w:r>
          </w:p>
        </w:tc>
        <w:tc>
          <w:tcPr>
            <w:tcW w:w="8280" w:type="dxa"/>
          </w:tcPr>
          <w:p w14:paraId="4869E8DE" w14:textId="17D0F015" w:rsidR="00482164" w:rsidRPr="00041B4C" w:rsidRDefault="00482164" w:rsidP="0062499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Infectious Disease</w:t>
            </w:r>
            <w:r w:rsidR="00E532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Direct Patient Care Elective </w:t>
            </w:r>
          </w:p>
          <w:p w14:paraId="31F9C481" w14:textId="4149FD2F" w:rsidR="00482164" w:rsidRPr="00041B4C" w:rsidRDefault="00482164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Renown Regional Medical Center | Reno, N</w:t>
            </w:r>
            <w:r w:rsidR="00E86E9C" w:rsidRPr="00041B4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F456F0" w14:textId="0603F371" w:rsidR="00482164" w:rsidRPr="00041B4C" w:rsidRDefault="00482164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Preceptor: Adrienne Desens</w:t>
            </w:r>
            <w:r w:rsidR="004219C2" w:rsidRPr="00041B4C">
              <w:rPr>
                <w:rFonts w:asciiTheme="minorHAnsi" w:hAnsiTheme="minorHAnsi" w:cstheme="minorHAnsi"/>
                <w:sz w:val="20"/>
                <w:szCs w:val="20"/>
              </w:rPr>
              <w:t>, PharmD</w:t>
            </w:r>
            <w:r w:rsidR="006D4205" w:rsidRPr="00041B4C">
              <w:rPr>
                <w:rFonts w:asciiTheme="minorHAnsi" w:hAnsiTheme="minorHAnsi" w:cstheme="minorHAnsi"/>
                <w:sz w:val="20"/>
                <w:szCs w:val="20"/>
              </w:rPr>
              <w:t>, BCPS, BCIDP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19B8195F" w14:textId="5B562118" w:rsidR="00482164" w:rsidRPr="00043B22" w:rsidRDefault="00E24890" w:rsidP="0048216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6-week clinical rotatio</w:t>
            </w:r>
            <w:r w:rsidR="00043B22"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</w:t>
            </w:r>
            <w:r w:rsid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working with an Antimicrobial Stewardship Team </w:t>
            </w:r>
            <w:r w:rsidRPr="00043B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FD9716F" w14:textId="77777777" w:rsidR="006B614C" w:rsidRPr="006B614C" w:rsidRDefault="006B614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614C">
              <w:rPr>
                <w:rFonts w:asciiTheme="minorHAnsi" w:hAnsiTheme="minorHAnsi" w:cstheme="minorHAnsi"/>
                <w:sz w:val="20"/>
                <w:szCs w:val="20"/>
              </w:rPr>
              <w:t>Assessed IV-to-PO antibiotic conversion eligibility per Renown protocol, entered and provisionally verified orders with documentation in Epic, and evaluated broad-spectrum antibiotic reports to identify de-escalation opportunities.</w:t>
            </w:r>
          </w:p>
          <w:p w14:paraId="12C0D53A" w14:textId="43AB5B46" w:rsidR="00D72382" w:rsidRPr="00041B4C" w:rsidRDefault="00D7238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Performed daily infectious disease chart reviews and presented guideline-directed therapy recommendations to providers.</w:t>
            </w:r>
          </w:p>
          <w:p w14:paraId="28D88F77" w14:textId="63952501" w:rsidR="007B0141" w:rsidRPr="007B0141" w:rsidRDefault="007B014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Led 28 comprehensive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infectious diseases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topic discussions with the ID pharmacy team,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covering topics such as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microbial pathogens, antimicrobial drug classes, 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key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 disease states.</w:t>
            </w:r>
          </w:p>
          <w:p w14:paraId="05A9400E" w14:textId="5992EEC1" w:rsidR="007B0141" w:rsidRPr="007B0141" w:rsidRDefault="007B014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Presented complex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patient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 xml:space="preserve">cases with ID pharmacists 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Chair of Internal Medicin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 at weekly antimicrobial stewardship rounds. </w:t>
            </w:r>
          </w:p>
          <w:p w14:paraId="2469F0BD" w14:textId="406F5A55" w:rsidR="00A421D8" w:rsidRPr="00587837" w:rsidRDefault="00D7238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Conducted penicillin allergy interviews per Renown’s protocol, educated patients, administered oral challenges, and de-labeled eligible patients based on response.</w:t>
            </w:r>
          </w:p>
          <w:p w14:paraId="22C7CFBD" w14:textId="2F6FDEDA" w:rsidR="00587837" w:rsidRPr="00041B4C" w:rsidRDefault="0058783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Major project included preparation of </w:t>
            </w: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drug monographs for pivmecillinam (Pivya) and gepotidacin (Blujepa).</w:t>
            </w:r>
          </w:p>
          <w:p w14:paraId="590D7B86" w14:textId="5E10891F" w:rsidR="00AB5AFA" w:rsidRPr="00041B4C" w:rsidRDefault="00AB5AFA" w:rsidP="007B0141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C71" w:rsidRPr="00041B4C" w14:paraId="0865CA29" w14:textId="77777777" w:rsidTr="00D676EF">
        <w:tc>
          <w:tcPr>
            <w:tcW w:w="2340" w:type="dxa"/>
          </w:tcPr>
          <w:p w14:paraId="3FD528C6" w14:textId="67A2FEBD" w:rsidR="008E4C71" w:rsidRPr="00041B4C" w:rsidRDefault="00624998" w:rsidP="008E4C7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May – </w:t>
            </w:r>
            <w:r w:rsidR="00236E4E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June 2025 </w:t>
            </w:r>
          </w:p>
        </w:tc>
        <w:tc>
          <w:tcPr>
            <w:tcW w:w="8280" w:type="dxa"/>
          </w:tcPr>
          <w:p w14:paraId="5B0B8B5A" w14:textId="42B462DF" w:rsidR="00624998" w:rsidRPr="00041B4C" w:rsidRDefault="00236E4E" w:rsidP="0062499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Acute General Medicine </w:t>
            </w:r>
          </w:p>
          <w:p w14:paraId="046AF339" w14:textId="0C6CECD0" w:rsidR="00236E4E" w:rsidRPr="00041B4C" w:rsidRDefault="00236E4E" w:rsidP="0062499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Renown Regional Medical Center | Reno, N</w:t>
            </w:r>
            <w:r w:rsidR="00E86E9C" w:rsidRPr="00041B4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5441B54" w14:textId="1EAD800A" w:rsidR="00236E4E" w:rsidRPr="00041B4C" w:rsidRDefault="00236E4E" w:rsidP="0062499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Preceptor: Hannah Thomas</w:t>
            </w:r>
            <w:r w:rsidR="004219C2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, PharmD, BCPS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A75B51B" w14:textId="23B5E6B0" w:rsidR="005774B7" w:rsidRPr="00E5322B" w:rsidRDefault="00E5322B" w:rsidP="005774B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6-week </w:t>
            </w:r>
            <w:r w:rsidR="00E24890"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clinical </w:t>
            </w:r>
            <w:r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rotatio</w:t>
            </w:r>
            <w:r w:rsidR="00E24890" w:rsidRP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</w:t>
            </w:r>
            <w:r w:rsid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rounding on </w:t>
            </w:r>
            <w:r w:rsidR="005110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 general</w:t>
            </w:r>
            <w:r w:rsid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medicine </w:t>
            </w:r>
            <w:r w:rsidR="005110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unit</w:t>
            </w:r>
            <w:r w:rsidR="00043B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with an interdisciplinary medical team</w:t>
            </w:r>
            <w:r w:rsidRPr="00E532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74BFDC81" w14:textId="6B90F416" w:rsidR="00D72382" w:rsidRPr="00E517C6" w:rsidRDefault="00E517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Directly communicated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patient care recommendations to residents and attendings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during </w:t>
            </w:r>
            <w:r w:rsidR="00D72382" w:rsidRPr="00E517C6">
              <w:rPr>
                <w:rFonts w:asciiTheme="minorHAnsi" w:hAnsiTheme="minorHAnsi" w:cstheme="minorHAnsi"/>
                <w:sz w:val="20"/>
                <w:szCs w:val="20"/>
              </w:rPr>
              <w:t>daily internal medicine rounds with a U</w:t>
            </w:r>
            <w:r w:rsidR="00EE16AD" w:rsidRPr="00E517C6">
              <w:rPr>
                <w:rFonts w:asciiTheme="minorHAnsi" w:hAnsiTheme="minorHAnsi" w:cstheme="minorHAnsi"/>
                <w:sz w:val="20"/>
                <w:szCs w:val="20"/>
              </w:rPr>
              <w:t>niversity of Nevada-Reno (UNR)</w:t>
            </w:r>
            <w:r w:rsidR="00D72382" w:rsidRPr="00E517C6">
              <w:rPr>
                <w:rFonts w:asciiTheme="minorHAnsi" w:hAnsiTheme="minorHAnsi" w:cstheme="minorHAnsi"/>
                <w:sz w:val="20"/>
                <w:szCs w:val="20"/>
              </w:rPr>
              <w:t xml:space="preserve"> medical team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28DABD9D" w14:textId="4AE82A9E" w:rsidR="008344E4" w:rsidRPr="00041B4C" w:rsidRDefault="008344E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Completed daily pharmacist workflow tasks such</w:t>
            </w:r>
            <w:r w:rsidR="00E517C6">
              <w:rPr>
                <w:rFonts w:asciiTheme="minorHAnsi" w:hAnsiTheme="minorHAnsi" w:cstheme="minorHAnsi"/>
                <w:sz w:val="20"/>
                <w:szCs w:val="20"/>
              </w:rPr>
              <w:t xml:space="preserve"> as assessing appropriateness of DOACs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, warfarin dosing consults, and </w:t>
            </w:r>
            <w:r w:rsidR="00FE3DA6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vancomycin pharmacokinetic dosing. </w:t>
            </w:r>
          </w:p>
          <w:p w14:paraId="616A42BD" w14:textId="77777777" w:rsidR="007B0141" w:rsidRDefault="00AB5AF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Lead 13 topic discussions</w:t>
            </w:r>
            <w:r w:rsidR="00E517C6">
              <w:rPr>
                <w:rFonts w:asciiTheme="minorHAnsi" w:hAnsiTheme="minorHAnsi" w:cstheme="minorHAnsi"/>
                <w:sz w:val="20"/>
                <w:szCs w:val="20"/>
              </w:rPr>
              <w:t xml:space="preserve"> with primary preceptor. </w:t>
            </w:r>
          </w:p>
          <w:p w14:paraId="49EAAA0F" w14:textId="6095091C" w:rsidR="00587837" w:rsidRPr="0000660C" w:rsidRDefault="007B014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141">
              <w:rPr>
                <w:rFonts w:asciiTheme="minorHAnsi" w:hAnsiTheme="minorHAnsi" w:cstheme="minorHAnsi"/>
                <w:sz w:val="20"/>
                <w:szCs w:val="20"/>
              </w:rPr>
              <w:t>Major projects included a formal disease-state presentation on the complications of cirrhosis, a journal club presentation, and completion of a drug monograph</w:t>
            </w:r>
            <w:r w:rsidR="00587837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r w:rsidR="00587837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sulopenem etzadroxil/probenecid (Orlynvah). </w:t>
            </w:r>
          </w:p>
          <w:p w14:paraId="77516392" w14:textId="5C5D4714" w:rsidR="007B0141" w:rsidRPr="00587837" w:rsidRDefault="007B0141" w:rsidP="005878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2560F9CB" w14:textId="77777777" w:rsidTr="00D676EF">
        <w:trPr>
          <w:trHeight w:val="351"/>
        </w:trPr>
        <w:tc>
          <w:tcPr>
            <w:tcW w:w="10620" w:type="dxa"/>
            <w:gridSpan w:val="2"/>
          </w:tcPr>
          <w:p w14:paraId="4B696553" w14:textId="15309FB5" w:rsidR="00BE33CA" w:rsidRPr="00C81952" w:rsidRDefault="00BE33CA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Introductory Pharmacy Practice Experiences </w:t>
            </w:r>
          </w:p>
        </w:tc>
      </w:tr>
      <w:tr w:rsidR="00BE33CA" w:rsidRPr="00041B4C" w14:paraId="29890CDA" w14:textId="77777777" w:rsidTr="00D676EF">
        <w:tc>
          <w:tcPr>
            <w:tcW w:w="2340" w:type="dxa"/>
          </w:tcPr>
          <w:p w14:paraId="57E3547C" w14:textId="37CF89B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March 2025 </w:t>
            </w:r>
          </w:p>
          <w:p w14:paraId="682686B6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D6BE51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6AA8E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2D6893" w14:textId="28245FE0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6C036B71" w14:textId="5A3DB839" w:rsidR="001E122F" w:rsidRPr="00041B4C" w:rsidRDefault="001E122F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IPPE Elective 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Ambulatory Care</w:t>
            </w:r>
          </w:p>
          <w:p w14:paraId="668BADED" w14:textId="644726B5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Idaho State University | Meridian, I</w:t>
            </w:r>
            <w:r w:rsidR="00EC320F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0BA98F1" w14:textId="6794786B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Preceptor: Nathan Spann, PharmD </w:t>
            </w:r>
          </w:p>
          <w:p w14:paraId="45C6CCB3" w14:textId="15FAA315" w:rsidR="001E122F" w:rsidRPr="00E5322B" w:rsidRDefault="00E5322B" w:rsidP="00BE33C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5322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1-week rotation with an Ambulatory Care pharmacist </w:t>
            </w:r>
          </w:p>
          <w:p w14:paraId="4FC0AA87" w14:textId="064B48AB" w:rsidR="00BE33CA" w:rsidRPr="00F172E4" w:rsidRDefault="00E517C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Discussed</w:t>
            </w:r>
            <w:r w:rsidR="00BE33CA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172E4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daily role of an ambulatory care pharmacist in the patient care process</w:t>
            </w:r>
            <w:r w:rsid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for the following </w:t>
            </w:r>
            <w:r w:rsidR="00BE33CA" w:rsidRP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disease states</w:t>
            </w:r>
            <w:r w:rsid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</w:t>
            </w:r>
            <w:r w:rsidR="00BE33CA" w:rsidRP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heart failure, hypertension, smoking cessation, dyslipidemia, COPD, and asthma.</w:t>
            </w:r>
          </w:p>
          <w:p w14:paraId="6952D382" w14:textId="25059465" w:rsidR="00BE33CA" w:rsidRPr="00F172E4" w:rsidRDefault="00BE33CA" w:rsidP="00F172E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E33CA" w:rsidRPr="00041B4C" w14:paraId="4DE22B8D" w14:textId="77777777" w:rsidTr="00D676EF">
        <w:trPr>
          <w:trHeight w:val="58"/>
        </w:trPr>
        <w:tc>
          <w:tcPr>
            <w:tcW w:w="2340" w:type="dxa"/>
          </w:tcPr>
          <w:p w14:paraId="385519F7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June – July 2024 </w:t>
            </w:r>
          </w:p>
          <w:p w14:paraId="663EC250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DD6D07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8991D1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6072BAA2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2DC7221A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7FD6E451" w14:textId="732E8415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280" w:type="dxa"/>
          </w:tcPr>
          <w:p w14:paraId="50AB0BD4" w14:textId="4CF1A74C" w:rsidR="001E122F" w:rsidRPr="00041B4C" w:rsidRDefault="001E122F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IPPE Institutional</w:t>
            </w:r>
          </w:p>
          <w:p w14:paraId="4E334162" w14:textId="05251CE9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Intermountain Hospital | Boise, I</w:t>
            </w:r>
            <w:r w:rsidR="00EC320F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813FEB0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Preceptor: Jacqueline Kavila, PharmD </w:t>
            </w:r>
          </w:p>
          <w:p w14:paraId="1143BF69" w14:textId="4D07F78D" w:rsidR="001E122F" w:rsidRPr="00E5322B" w:rsidRDefault="00E5322B" w:rsidP="00E5322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5322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3-week </w:t>
            </w:r>
            <w:r w:rsidR="00B12C8E" w:rsidRPr="00B12C8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inpatient pharmacy rotation within a rehabilitation and mental health treatment center</w:t>
            </w:r>
            <w:r w:rsidRPr="00E5322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CB73F86" w14:textId="375FAC92" w:rsidR="001E122F" w:rsidRPr="00041B4C" w:rsidRDefault="001E122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Gained a deeper understanding of mental health and substance abuse treatment from a pharma</w:t>
            </w:r>
            <w:r w:rsid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perspective</w:t>
            </w:r>
            <w:r w:rsid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41D379B5" w14:textId="59DA5481" w:rsidR="00BE33CA" w:rsidRPr="00041B4C" w:rsidRDefault="001E122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Completed a longitudinal topic discussion on </w:t>
            </w:r>
            <w:r w:rsid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inpatient management of 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bipolar disorder</w:t>
            </w:r>
            <w:r w:rsidR="00F172E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2AC62D23" w14:textId="77777777" w:rsidR="00BE33CA" w:rsidRDefault="00D35D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Prepared </w:t>
            </w:r>
            <w:r w:rsidR="00BE33CA"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alcohol detox kits, </w:t>
            </w:r>
            <w:r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filled and delivered medications,</w:t>
            </w:r>
            <w:r w:rsidR="00BE33CA"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="00F172E4"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created a quick-guide to order sets to improve pharmacy filling efficiency. </w:t>
            </w:r>
            <w:r w:rsidR="00BE33CA" w:rsidRPr="00E53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201E604" w14:textId="3429A2D8" w:rsidR="00B12C8E" w:rsidRPr="000A5BCD" w:rsidRDefault="00B12C8E" w:rsidP="00B12C8E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E33CA" w:rsidRPr="00041B4C" w14:paraId="16876EF3" w14:textId="77777777" w:rsidTr="00D676EF">
        <w:tc>
          <w:tcPr>
            <w:tcW w:w="2340" w:type="dxa"/>
          </w:tcPr>
          <w:p w14:paraId="057E7D6B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June – July 2023 </w:t>
            </w:r>
          </w:p>
          <w:p w14:paraId="233A986C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52FC63B" w14:textId="34D488B8" w:rsidR="001E122F" w:rsidRPr="00041B4C" w:rsidRDefault="001E122F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IPPE Community</w:t>
            </w:r>
          </w:p>
          <w:p w14:paraId="40423348" w14:textId="61B4CC84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Walgreens Pharmacy | Kuna, I</w:t>
            </w:r>
            <w:r w:rsidR="00EC320F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6B61903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Preceptor: Kyle Smith, PharmD </w:t>
            </w:r>
          </w:p>
          <w:p w14:paraId="1F16931E" w14:textId="1D00D344" w:rsidR="00F172E4" w:rsidRPr="00E5322B" w:rsidRDefault="00E5322B" w:rsidP="00BE33C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5322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3-week rotation at a community pharmacy</w:t>
            </w:r>
          </w:p>
          <w:p w14:paraId="51453DB6" w14:textId="77777777" w:rsidR="00BE33CA" w:rsidRDefault="00F172E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35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Increased proficiency in traditional pharmacy tasks including</w:t>
            </w:r>
            <w:r w:rsidR="00D35DBE" w:rsidRPr="00D35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prescription filling and verification, preparation and administration of vaccinations, medication counseling, and processing of new and transfer prescriptions. </w:t>
            </w:r>
          </w:p>
          <w:p w14:paraId="19F63CCE" w14:textId="02BF3BDF" w:rsidR="00215C14" w:rsidRPr="0000660C" w:rsidRDefault="00215C14" w:rsidP="00215C1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E33CA" w:rsidRPr="00041B4C" w14:paraId="0C006543" w14:textId="77777777" w:rsidTr="00D676EF">
        <w:trPr>
          <w:trHeight w:val="342"/>
        </w:trPr>
        <w:tc>
          <w:tcPr>
            <w:tcW w:w="10620" w:type="dxa"/>
            <w:gridSpan w:val="2"/>
          </w:tcPr>
          <w:p w14:paraId="2600E93C" w14:textId="6279B5A7" w:rsidR="00BE33CA" w:rsidRPr="00C81952" w:rsidRDefault="00BE33CA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041B4C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Professional Service &amp; Volunteer Experience </w:t>
            </w:r>
          </w:p>
        </w:tc>
      </w:tr>
      <w:tr w:rsidR="00D35DBE" w:rsidRPr="00041B4C" w14:paraId="62066456" w14:textId="77777777" w:rsidTr="00D676EF">
        <w:tc>
          <w:tcPr>
            <w:tcW w:w="2340" w:type="dxa"/>
          </w:tcPr>
          <w:p w14:paraId="7956911D" w14:textId="51A8959C" w:rsidR="00D35DBE" w:rsidRPr="00041B4C" w:rsidRDefault="00D35DBE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November 2025 </w:t>
            </w:r>
          </w:p>
        </w:tc>
        <w:tc>
          <w:tcPr>
            <w:tcW w:w="8280" w:type="dxa"/>
          </w:tcPr>
          <w:p w14:paraId="30469A0D" w14:textId="77777777" w:rsidR="00D35DBE" w:rsidRDefault="00D35DBE" w:rsidP="006935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Hometown Health Community Vaccine Clinic | Reno, NV</w:t>
            </w:r>
          </w:p>
          <w:p w14:paraId="37C367FB" w14:textId="673A2668" w:rsidR="00D35DBE" w:rsidRPr="00041B4C" w:rsidRDefault="00D35DB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Administered influenza and COVID-19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immunizations to hospital staff and senior community members.</w:t>
            </w:r>
          </w:p>
          <w:p w14:paraId="090A0FA2" w14:textId="6102FF4C" w:rsidR="00D35DBE" w:rsidRPr="00D35DBE" w:rsidRDefault="00D35DBE" w:rsidP="00D35DBE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351C" w:rsidRPr="00041B4C" w14:paraId="7D4390F6" w14:textId="77777777" w:rsidTr="00D676EF">
        <w:tc>
          <w:tcPr>
            <w:tcW w:w="2340" w:type="dxa"/>
          </w:tcPr>
          <w:p w14:paraId="27CD2352" w14:textId="72400959" w:rsidR="0069351C" w:rsidRPr="00041B4C" w:rsidRDefault="0069351C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October 2023</w:t>
            </w:r>
          </w:p>
        </w:tc>
        <w:tc>
          <w:tcPr>
            <w:tcW w:w="8280" w:type="dxa"/>
          </w:tcPr>
          <w:p w14:paraId="389D2BB7" w14:textId="77777777" w:rsidR="0069351C" w:rsidRPr="00041B4C" w:rsidRDefault="0069351C" w:rsidP="006935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Boise Senior Lifestyle Expo | Expo Idaho </w:t>
            </w:r>
          </w:p>
          <w:p w14:paraId="00A2D0A5" w14:textId="77777777" w:rsidR="0069351C" w:rsidRPr="00041B4C" w:rsidRDefault="0069351C" w:rsidP="0069351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APhA-ASP Operation Heart </w:t>
            </w:r>
          </w:p>
          <w:p w14:paraId="012AF029" w14:textId="77777777" w:rsidR="0069351C" w:rsidRPr="00D35DBE" w:rsidRDefault="0069351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5DBE">
              <w:rPr>
                <w:rFonts w:asciiTheme="minorHAnsi" w:hAnsiTheme="minorHAnsi" w:cstheme="minorHAnsi"/>
                <w:sz w:val="20"/>
                <w:szCs w:val="20"/>
              </w:rPr>
              <w:t xml:space="preserve">Organized the planning and execution of a health screening booth for senior community members at this annual event, including coordination with event organizers, managing supplies and student volunteers, and overseeing booth setup and takedown. </w:t>
            </w:r>
          </w:p>
          <w:p w14:paraId="674BFA6F" w14:textId="058F21F9" w:rsidR="0069351C" w:rsidRPr="00D35DBE" w:rsidRDefault="0069351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5DBE">
              <w:rPr>
                <w:rFonts w:asciiTheme="minorHAnsi" w:hAnsiTheme="minorHAnsi" w:cstheme="minorHAnsi"/>
                <w:sz w:val="20"/>
                <w:szCs w:val="20"/>
              </w:rPr>
              <w:t xml:space="preserve">Conducted 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 xml:space="preserve">100 health screenings which included </w:t>
            </w:r>
            <w:r w:rsidRPr="00D35DBE">
              <w:rPr>
                <w:rFonts w:asciiTheme="minorHAnsi" w:hAnsiTheme="minorHAnsi" w:cstheme="minorHAnsi"/>
                <w:sz w:val="20"/>
                <w:szCs w:val="20"/>
              </w:rPr>
              <w:t xml:space="preserve">blood pressure, cholesterol, and blood glucose 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>checks</w:t>
            </w:r>
            <w:r w:rsidRPr="00D35DBE">
              <w:rPr>
                <w:rFonts w:asciiTheme="minorHAnsi" w:hAnsiTheme="minorHAnsi" w:cstheme="minorHAnsi"/>
                <w:sz w:val="20"/>
                <w:szCs w:val="20"/>
              </w:rPr>
              <w:t>, and provided patient education on heart health and diabetes prevention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D35DBE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 xml:space="preserve"> to ~200 attendees. </w:t>
            </w:r>
          </w:p>
          <w:p w14:paraId="03D0D337" w14:textId="77777777" w:rsidR="0069351C" w:rsidRPr="00D35DBE" w:rsidRDefault="0069351C" w:rsidP="00D35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63E03218" w14:textId="77777777" w:rsidTr="00D676EF">
        <w:tc>
          <w:tcPr>
            <w:tcW w:w="2340" w:type="dxa"/>
          </w:tcPr>
          <w:p w14:paraId="753C2EBF" w14:textId="03BFD279" w:rsidR="00F172E4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September 2023</w:t>
            </w:r>
          </w:p>
          <w:p w14:paraId="6AA9C542" w14:textId="77777777" w:rsidR="00BE33CA" w:rsidRPr="00041B4C" w:rsidRDefault="00BE33CA" w:rsidP="00F172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4A6B5117" w14:textId="3764396A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Drive-Thru Flu Clinic | Mexican Consulate Boise, I</w:t>
            </w:r>
            <w:r w:rsidR="00EC320F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</w:p>
          <w:p w14:paraId="46214F20" w14:textId="627105FB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APhA-ASP Operation Immunization </w:t>
            </w:r>
          </w:p>
          <w:p w14:paraId="27109214" w14:textId="6B7AEF01" w:rsidR="00BE33CA" w:rsidRPr="00041B4C" w:rsidRDefault="007F666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Administered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influenza and COVID-19 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>immunizations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0E01532A" w14:textId="6271E116" w:rsidR="00BE33CA" w:rsidRPr="00041B4C" w:rsidRDefault="00BE33CA" w:rsidP="00BE33C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4035C12A" w14:textId="77777777" w:rsidTr="00D676EF">
        <w:trPr>
          <w:trHeight w:val="225"/>
        </w:trPr>
        <w:tc>
          <w:tcPr>
            <w:tcW w:w="2340" w:type="dxa"/>
          </w:tcPr>
          <w:p w14:paraId="631A54E5" w14:textId="77777777" w:rsidR="00BE33CA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2022 </w:t>
            </w:r>
          </w:p>
          <w:p w14:paraId="332ADAEC" w14:textId="77777777" w:rsidR="00F172E4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F7626F" w14:textId="77777777" w:rsidR="00BE33CA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7F07AF" w14:textId="77777777" w:rsidR="00FE0195" w:rsidRPr="00041B4C" w:rsidRDefault="00FE0195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7757C0A3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Pharmacy Fair Volunteer | Idaho State University </w:t>
            </w:r>
          </w:p>
          <w:p w14:paraId="4856ACF3" w14:textId="4E7F948C" w:rsidR="007F6666" w:rsidRPr="00FE0195" w:rsidRDefault="00BE33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Assisted leadership to run various events such as </w:t>
            </w:r>
            <w:r w:rsidR="007B0141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Pharmily night</w:t>
            </w:r>
            <w:r w:rsidR="007B0141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and student meals throughout Pharmacy Fair.</w:t>
            </w:r>
          </w:p>
        </w:tc>
      </w:tr>
      <w:tr w:rsidR="00F172E4" w:rsidRPr="00041B4C" w14:paraId="2B2BB8D8" w14:textId="77777777" w:rsidTr="00D676EF">
        <w:tc>
          <w:tcPr>
            <w:tcW w:w="2340" w:type="dxa"/>
          </w:tcPr>
          <w:p w14:paraId="017AF3EE" w14:textId="77777777" w:rsidR="00FE0195" w:rsidRDefault="00FE0195" w:rsidP="00FE01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2022 </w:t>
            </w:r>
          </w:p>
          <w:p w14:paraId="58DE6FF5" w14:textId="77777777" w:rsidR="00F172E4" w:rsidRPr="00041B4C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62EC494E" w14:textId="76D4DA64" w:rsidR="00FE0195" w:rsidRPr="00041B4C" w:rsidRDefault="00FE0195" w:rsidP="00FE019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Health Science Experience Night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| Idaho State University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DC51F49" w14:textId="03593024" w:rsidR="00FE0195" w:rsidRPr="00F172E4" w:rsidRDefault="00FE019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Presented to local high school students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parents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potential transfer students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about the College of Pharmacy and APhA-ASP, highlighting the community impact of our operations.</w:t>
            </w:r>
          </w:p>
          <w:p w14:paraId="6879FEAA" w14:textId="77777777" w:rsidR="00F172E4" w:rsidRPr="00041B4C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172E4" w:rsidRPr="00041B4C" w14:paraId="72FF8527" w14:textId="77777777" w:rsidTr="00D676EF">
        <w:tc>
          <w:tcPr>
            <w:tcW w:w="2340" w:type="dxa"/>
          </w:tcPr>
          <w:p w14:paraId="64EC9B45" w14:textId="77777777" w:rsidR="00FE0195" w:rsidRDefault="00FE0195" w:rsidP="00FE01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2022 </w:t>
            </w:r>
          </w:p>
          <w:p w14:paraId="022CC912" w14:textId="77777777" w:rsidR="00F172E4" w:rsidRPr="00041B4C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5881C89" w14:textId="77777777" w:rsidR="00FE0195" w:rsidRPr="00041B4C" w:rsidRDefault="00FE0195" w:rsidP="00FE019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Drive-Thru Flu Clinic | Mexican Consulate Boise, ID</w:t>
            </w:r>
          </w:p>
          <w:p w14:paraId="71BB6FEF" w14:textId="77777777" w:rsidR="00FE0195" w:rsidRPr="00041B4C" w:rsidRDefault="00FE0195" w:rsidP="00FE01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APhA-ASP Operation Immunization </w:t>
            </w:r>
          </w:p>
          <w:p w14:paraId="3EC21E8F" w14:textId="591BA648" w:rsidR="00FE0195" w:rsidRPr="00F172E4" w:rsidRDefault="00FE019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Administered influenza and COVID-19 </w:t>
            </w:r>
            <w:r w:rsidR="00D35DBE">
              <w:rPr>
                <w:rFonts w:asciiTheme="minorHAnsi" w:hAnsiTheme="minorHAnsi" w:cstheme="minorHAnsi"/>
                <w:sz w:val="20"/>
                <w:szCs w:val="20"/>
              </w:rPr>
              <w:t>immunizations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0B2A5B5C" w14:textId="77777777" w:rsidR="00F172E4" w:rsidRPr="00041B4C" w:rsidRDefault="00F172E4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7FC99F04" w14:textId="77777777" w:rsidTr="00D676EF">
        <w:trPr>
          <w:trHeight w:val="332"/>
        </w:trPr>
        <w:tc>
          <w:tcPr>
            <w:tcW w:w="10620" w:type="dxa"/>
            <w:gridSpan w:val="2"/>
          </w:tcPr>
          <w:p w14:paraId="1A6069DA" w14:textId="74C27119" w:rsidR="00BE33CA" w:rsidRPr="00C81952" w:rsidRDefault="00BE33CA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>Professional Leadership</w:t>
            </w:r>
          </w:p>
        </w:tc>
      </w:tr>
      <w:tr w:rsidR="00BE33CA" w:rsidRPr="00041B4C" w14:paraId="605255DB" w14:textId="77777777" w:rsidTr="00D676EF">
        <w:trPr>
          <w:trHeight w:val="368"/>
        </w:trPr>
        <w:tc>
          <w:tcPr>
            <w:tcW w:w="2340" w:type="dxa"/>
          </w:tcPr>
          <w:p w14:paraId="61BAC973" w14:textId="76856E9D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September 2024 – May 2025</w:t>
            </w:r>
          </w:p>
          <w:p w14:paraId="07D7D312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AC6270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725FF5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9A5ADD" w14:textId="7C6DEF34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566DFBB" w14:textId="72A1BA00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College of Pharmacy </w:t>
            </w:r>
            <w:r w:rsidR="00F329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Student Senate 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Technology Committee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238668" w14:textId="77777777" w:rsidR="00BE33CA" w:rsidRPr="00041B4C" w:rsidRDefault="00BE33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Participated in committee meetings alongside the College of Pharmacy Dean, IT staff, and administration to represent the student perspective on technology-related challenges within the college.</w:t>
            </w:r>
          </w:p>
          <w:p w14:paraId="0E214A26" w14:textId="77777777" w:rsidR="00BE33CA" w:rsidRPr="00041B4C" w:rsidRDefault="00BE33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Communicated updates and initiatives to fellow students during monthly general senate meetings.</w:t>
            </w:r>
          </w:p>
          <w:p w14:paraId="4726BA49" w14:textId="77777777" w:rsidR="009B1C01" w:rsidRDefault="00BE33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Contributed to the development of a technology survey to gather student feedback on needs such as hybrid classroom challenges across three campuses, in-class polling systems, and other tech</w:t>
            </w:r>
            <w:r w:rsidR="00FE0195">
              <w:rPr>
                <w:rFonts w:asciiTheme="minorHAnsi" w:hAnsiTheme="minorHAnsi" w:cstheme="minorHAnsi"/>
                <w:sz w:val="20"/>
                <w:szCs w:val="20"/>
              </w:rPr>
              <w:t>nology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-related concerns.</w:t>
            </w:r>
          </w:p>
          <w:p w14:paraId="35C84D82" w14:textId="2B54BAC2" w:rsidR="002363CE" w:rsidRPr="00FE0195" w:rsidRDefault="002363CE" w:rsidP="002363CE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1B911C97" w14:textId="77777777" w:rsidTr="00D676EF">
        <w:trPr>
          <w:trHeight w:val="368"/>
        </w:trPr>
        <w:tc>
          <w:tcPr>
            <w:tcW w:w="2340" w:type="dxa"/>
          </w:tcPr>
          <w:p w14:paraId="3034081F" w14:textId="184F9C32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May 2024 – May 2025 </w:t>
            </w:r>
          </w:p>
          <w:p w14:paraId="765047FA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606C4F79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P1 Peer Mentor </w:t>
            </w:r>
          </w:p>
          <w:p w14:paraId="015988B3" w14:textId="77777777" w:rsidR="00BE33CA" w:rsidRPr="00041B4C" w:rsidRDefault="00BE33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Mentored two first-year pharmacy students during their transition into pharmacy school.</w:t>
            </w:r>
          </w:p>
          <w:p w14:paraId="7D5C810B" w14:textId="77777777" w:rsidR="00BE33CA" w:rsidRPr="00041B4C" w:rsidRDefault="00BE33C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Offered study strategies, academic resources, and guidance on co-curricular involvement and patient care hour requirements.</w:t>
            </w:r>
          </w:p>
          <w:p w14:paraId="00E63BCF" w14:textId="1F941776" w:rsidR="00F80444" w:rsidRPr="00215C14" w:rsidRDefault="00BE33C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Conducted regular well-being check-ins to support both academic and personal success.</w:t>
            </w:r>
          </w:p>
        </w:tc>
      </w:tr>
      <w:tr w:rsidR="00BE33CA" w:rsidRPr="00041B4C" w14:paraId="1FC20EDE" w14:textId="77777777" w:rsidTr="00D676EF">
        <w:trPr>
          <w:trHeight w:val="368"/>
        </w:trPr>
        <w:tc>
          <w:tcPr>
            <w:tcW w:w="2340" w:type="dxa"/>
          </w:tcPr>
          <w:p w14:paraId="7680AE2D" w14:textId="56089F14" w:rsidR="00BE33CA" w:rsidRPr="00041B4C" w:rsidRDefault="008A3A63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November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2023 – October 2024</w:t>
            </w:r>
          </w:p>
          <w:p w14:paraId="5FABEAB9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39950212" w14:textId="08E0A97A" w:rsidR="00B977D4" w:rsidRPr="00041B4C" w:rsidRDefault="00B977D4" w:rsidP="00B977D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Pharmacy Fair Chair </w:t>
            </w:r>
          </w:p>
          <w:p w14:paraId="73D6D65B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Collaborated with College of Pharmacy faculty to coordinate a two-day recruiting event for pharmacy students and regional employers/programs. </w:t>
            </w:r>
          </w:p>
          <w:p w14:paraId="13EA6768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Organized and ran a 20-student committee. Tasks and responsibilities for the Fair were delegated to committee members and overseen by Chairs. </w:t>
            </w:r>
          </w:p>
          <w:p w14:paraId="228DCE7C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Set an event budget and worked with faculty to complete financing for the event. </w:t>
            </w:r>
          </w:p>
          <w:p w14:paraId="35372C63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Planned summer and weekly meetings with the committee to get updated on the progress of event planning. </w:t>
            </w:r>
          </w:p>
          <w:p w14:paraId="20AE946E" w14:textId="5505E9DD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Coordinated with participating companies and residency programs to provide information for the Fair, personalized interview schedules and rooms, maps, </w:t>
            </w:r>
            <w:r w:rsidR="001E122F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parking passes</w:t>
            </w:r>
            <w:r w:rsidR="001E122F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6480F7DB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Invited P4 students to speak at a rotation roundtable to discuss information about geographical zones and APPE rotation sites. </w:t>
            </w:r>
          </w:p>
          <w:p w14:paraId="42B179BB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Presented to P1 Dean’s hour in preparation for the event and discussed expectations regarding professionalism. </w:t>
            </w:r>
          </w:p>
          <w:p w14:paraId="2D97C75D" w14:textId="77777777" w:rsidR="00B977D4" w:rsidRPr="00041B4C" w:rsidRDefault="00B977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Facilitated “Run of Show” the day of the event. </w:t>
            </w:r>
          </w:p>
          <w:p w14:paraId="58712E26" w14:textId="443A070B" w:rsidR="00043EF6" w:rsidRDefault="00043EF6" w:rsidP="00B977D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Total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ours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spent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 ~</w:t>
            </w:r>
            <w:r w:rsidR="008A3A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B12C8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</w:t>
            </w: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32C7F8C1" w14:textId="5057EECE" w:rsidR="00B977D4" w:rsidRPr="00041B4C" w:rsidRDefault="00B977D4" w:rsidP="00B977D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Total number of attendees: ~200</w:t>
            </w:r>
          </w:p>
          <w:p w14:paraId="3C9EBFE8" w14:textId="77777777" w:rsidR="00B977D4" w:rsidRPr="00041B4C" w:rsidRDefault="00B977D4" w:rsidP="00B977D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Participating Recruiters: 21 </w:t>
            </w:r>
          </w:p>
          <w:p w14:paraId="61589E69" w14:textId="45EB71FD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4C35951B" w14:textId="77777777" w:rsidTr="00D676EF">
        <w:trPr>
          <w:trHeight w:val="368"/>
        </w:trPr>
        <w:tc>
          <w:tcPr>
            <w:tcW w:w="2340" w:type="dxa"/>
          </w:tcPr>
          <w:p w14:paraId="3EA60D77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May 2023 – May 2024 </w:t>
            </w:r>
          </w:p>
          <w:p w14:paraId="0A1B3782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7FF9F742" w14:textId="6BD12048" w:rsidR="00BE33CA" w:rsidRPr="00041B4C" w:rsidRDefault="00FE0195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APhA-ASP </w:t>
            </w:r>
            <w:r w:rsidR="00BE33CA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Operation Heart Chair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F752381" w14:textId="11E95EA2" w:rsidR="00BE33CA" w:rsidRPr="00041B4C" w:rsidRDefault="00BE33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Led training sessions for P1 students on performing cardiovascular health screenings, including blood pressure measurement, cholesterol testing, and patient counseling. </w:t>
            </w:r>
          </w:p>
          <w:p w14:paraId="705A4CFF" w14:textId="660E9968" w:rsidR="00BE33CA" w:rsidRPr="00041B4C" w:rsidRDefault="00BE33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Planned, executed, and managed supplies for health screening events in the Treasure Valley. </w:t>
            </w:r>
          </w:p>
          <w:p w14:paraId="3530FDBC" w14:textId="250046F3" w:rsidR="00BE33CA" w:rsidRPr="00041B4C" w:rsidRDefault="00BE33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Educated community members on how to improve their cardiovascular health. </w:t>
            </w:r>
          </w:p>
          <w:p w14:paraId="76704E02" w14:textId="1A02BF91" w:rsidR="00BE33CA" w:rsidRPr="00041B4C" w:rsidRDefault="00BE33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Collaborated with Chairs from Pocatello, Idaho and Anchorage, Alaska to prepare the annual </w:t>
            </w:r>
            <w:r w:rsidR="00FE0195">
              <w:rPr>
                <w:rFonts w:asciiTheme="minorHAnsi" w:hAnsiTheme="minorHAnsi" w:cstheme="minorHAnsi"/>
                <w:sz w:val="20"/>
                <w:szCs w:val="20"/>
              </w:rPr>
              <w:t xml:space="preserve">Chapter Achievement Report.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000DC6E" w14:textId="6D381239" w:rsidR="00BE33CA" w:rsidRPr="00041B4C" w:rsidRDefault="00FE019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Participated in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monthly Patient Care Team meetings to update other student leadership on Operation Heart events. </w:t>
            </w:r>
          </w:p>
          <w:p w14:paraId="512D26C8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547ABB3A" w14:textId="77777777" w:rsidTr="00D676EF">
        <w:trPr>
          <w:trHeight w:val="368"/>
        </w:trPr>
        <w:tc>
          <w:tcPr>
            <w:tcW w:w="2340" w:type="dxa"/>
          </w:tcPr>
          <w:p w14:paraId="1C4C15E7" w14:textId="5262BC88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May –  </w:t>
            </w:r>
            <w:r w:rsidR="008A3A63">
              <w:rPr>
                <w:rFonts w:asciiTheme="minorHAnsi" w:hAnsiTheme="minorHAnsi" w:cstheme="minorHAnsi"/>
                <w:sz w:val="20"/>
                <w:szCs w:val="20"/>
              </w:rPr>
              <w:t>November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2023  </w:t>
            </w:r>
          </w:p>
          <w:p w14:paraId="3122AD0B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10CC1024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Pharmacy Fair Co-Chair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AC10111" w14:textId="77777777" w:rsidR="006E6C40" w:rsidRPr="00041B4C" w:rsidRDefault="006E6C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Assisted Chairs and committee members to plan and execute a two-day event that consisted of pharmacy students and pharmacy recruiters in Idaho. </w:t>
            </w:r>
          </w:p>
          <w:p w14:paraId="2952AB57" w14:textId="77777777" w:rsidR="006E6C40" w:rsidRPr="00041B4C" w:rsidRDefault="006E6C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Delivered a presentation to the P1 class outlining event goals, expectations, and key responsibilities.</w:t>
            </w:r>
          </w:p>
          <w:p w14:paraId="6383EAFD" w14:textId="77777777" w:rsidR="006E6C40" w:rsidRPr="00041B4C" w:rsidRDefault="006E6C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Shadowed and learned from the current Chairs to develop leadership and event planning skills needed to succeed in the role the following year. </w:t>
            </w:r>
          </w:p>
          <w:p w14:paraId="1A554668" w14:textId="4656CB45" w:rsidR="00BE33CA" w:rsidRPr="00041B4C" w:rsidRDefault="00BE33CA" w:rsidP="006E6C40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173D28E2" w14:textId="77777777" w:rsidTr="00D676EF">
        <w:trPr>
          <w:trHeight w:val="368"/>
        </w:trPr>
        <w:tc>
          <w:tcPr>
            <w:tcW w:w="2340" w:type="dxa"/>
          </w:tcPr>
          <w:p w14:paraId="2461DA72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September 2022 – May 2023</w:t>
            </w:r>
          </w:p>
          <w:p w14:paraId="63CD60E4" w14:textId="63181520" w:rsidR="00BE33CA" w:rsidRPr="00041B4C" w:rsidRDefault="00BE33CA" w:rsidP="00C60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396F453" w14:textId="0542B973" w:rsidR="00BE33CA" w:rsidRPr="00041B4C" w:rsidRDefault="00FE0195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APhA-ASP </w:t>
            </w:r>
            <w:r w:rsidR="00BE33CA"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Operation Heart Co-Chair/Chair Elect</w:t>
            </w:r>
          </w:p>
          <w:p w14:paraId="652EC7C1" w14:textId="77C42A19" w:rsidR="00BE33CA" w:rsidRPr="00041B4C" w:rsidRDefault="00BE33C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Worked closely with the Chair to facilitate Operation Heart events and complete </w:t>
            </w:r>
            <w:r w:rsidR="0069351C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operational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tasks. </w:t>
            </w:r>
          </w:p>
          <w:p w14:paraId="2879848C" w14:textId="371EDF83" w:rsidR="00BE33CA" w:rsidRPr="00041B4C" w:rsidRDefault="00BE33C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Coordinated volunteer sign ups via SignUpGenius for events. </w:t>
            </w:r>
          </w:p>
          <w:p w14:paraId="222F758F" w14:textId="53D2DF1E" w:rsidR="00BE33CA" w:rsidRPr="00041B4C" w:rsidRDefault="00BE33C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Collaborated with Chairs from Pocatello, Idaho and Anchorage, Alaska to prepare the annual</w:t>
            </w:r>
            <w:r w:rsidR="00FE0195">
              <w:rPr>
                <w:rFonts w:asciiTheme="minorHAnsi" w:hAnsiTheme="minorHAnsi" w:cstheme="minorHAnsi"/>
                <w:sz w:val="20"/>
                <w:szCs w:val="20"/>
              </w:rPr>
              <w:t xml:space="preserve"> Chapter Achievement Report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64ED435C" w14:textId="33972964" w:rsidR="003F085C" w:rsidRPr="00041B4C" w:rsidRDefault="00FE019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Participated in 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monthly Patient Care Team meetings to update </w:t>
            </w:r>
            <w:r w:rsidR="003F085C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fellow </w:t>
            </w:r>
            <w:r w:rsidR="00BE33C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student leadership on Operation Heart events. </w:t>
            </w:r>
          </w:p>
          <w:p w14:paraId="53372EA4" w14:textId="77777777" w:rsidR="00BE33CA" w:rsidRPr="00041B4C" w:rsidRDefault="003F085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Cultivated leadership skills and gained valuable insight into Chair responsibilities in preparation for transitioning into the role the following academic year.</w:t>
            </w:r>
          </w:p>
          <w:p w14:paraId="590B07F5" w14:textId="12E48C76" w:rsidR="00215C14" w:rsidRPr="0083372A" w:rsidRDefault="00215C14" w:rsidP="0083372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DA6" w:rsidRPr="00041B4C" w14:paraId="4180263A" w14:textId="77777777" w:rsidTr="00D676EF">
        <w:trPr>
          <w:trHeight w:val="333"/>
        </w:trPr>
        <w:tc>
          <w:tcPr>
            <w:tcW w:w="10620" w:type="dxa"/>
            <w:gridSpan w:val="2"/>
          </w:tcPr>
          <w:p w14:paraId="6134CBED" w14:textId="27830CE6" w:rsidR="00FE3DA6" w:rsidRPr="0083372A" w:rsidRDefault="00FE3DA6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lastRenderedPageBreak/>
              <w:t>Research</w:t>
            </w:r>
            <w:r w:rsidR="00AD2628"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 Projects</w:t>
            </w:r>
          </w:p>
        </w:tc>
      </w:tr>
      <w:tr w:rsidR="00C60BB3" w:rsidRPr="00041B4C" w14:paraId="50668F9A" w14:textId="77777777" w:rsidTr="00D676EF">
        <w:trPr>
          <w:trHeight w:val="2051"/>
        </w:trPr>
        <w:tc>
          <w:tcPr>
            <w:tcW w:w="2340" w:type="dxa"/>
          </w:tcPr>
          <w:p w14:paraId="02DD65D4" w14:textId="77777777" w:rsidR="00C60BB3" w:rsidRPr="00041B4C" w:rsidRDefault="00C60BB3" w:rsidP="00C60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December 2025</w:t>
            </w:r>
          </w:p>
          <w:p w14:paraId="05EECB15" w14:textId="53154ADF" w:rsidR="00C60BB3" w:rsidRPr="00041B4C" w:rsidRDefault="00C60BB3" w:rsidP="00C60BB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280" w:type="dxa"/>
          </w:tcPr>
          <w:p w14:paraId="283FD5C2" w14:textId="77777777" w:rsidR="00BF4A9A" w:rsidRPr="00041B4C" w:rsidRDefault="00BF4A9A" w:rsidP="00BF4A9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Pharmacist Integration in a Cystic Fibrosis Clinic: Evaluation of Patient Access</w:t>
            </w:r>
          </w:p>
          <w:p w14:paraId="33F84107" w14:textId="7E16235E" w:rsidR="00BF4A9A" w:rsidRPr="00041B4C" w:rsidRDefault="00FE0195" w:rsidP="00BF4A9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Presented</w:t>
            </w:r>
            <w:r w:rsidR="00BF4A9A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at the 2025 ASHP Midyear Clinical Meetin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 – Las Vegas, Nevada  </w:t>
            </w:r>
          </w:p>
          <w:p w14:paraId="08954B62" w14:textId="2CFAFCA5" w:rsidR="0083372A" w:rsidRDefault="0083372A" w:rsidP="0083372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Authors: </w:t>
            </w:r>
            <w:r w:rsidRPr="00A7545E">
              <w:rPr>
                <w:rFonts w:asciiTheme="minorHAnsi" w:hAnsiTheme="minorHAnsi" w:cstheme="minorHAnsi"/>
                <w:sz w:val="20"/>
                <w:szCs w:val="20"/>
              </w:rPr>
              <w:t xml:space="preserve">Abigail </w:t>
            </w:r>
            <w:r w:rsidR="00A453A9">
              <w:rPr>
                <w:rFonts w:asciiTheme="minorHAnsi" w:hAnsiTheme="minorHAnsi" w:cstheme="minorHAnsi"/>
                <w:sz w:val="20"/>
                <w:szCs w:val="20"/>
              </w:rPr>
              <w:t>Bosch</w:t>
            </w:r>
            <w:r w:rsidRPr="00A7545E">
              <w:rPr>
                <w:rFonts w:asciiTheme="minorHAnsi" w:hAnsiTheme="minorHAnsi" w:cstheme="minorHAnsi"/>
                <w:sz w:val="20"/>
                <w:szCs w:val="20"/>
              </w:rPr>
              <w:t>, PharmD Candidate; Sarah Kershisnik, PharmD Candidate;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545E">
              <w:rPr>
                <w:rFonts w:asciiTheme="minorHAnsi" w:hAnsiTheme="minorHAnsi" w:cstheme="minorHAnsi"/>
                <w:sz w:val="20"/>
                <w:szCs w:val="20"/>
              </w:rPr>
              <w:t>Sabrina Garcia, PharmD; Elaine Nguyen, PharmD, MPH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7545E">
              <w:rPr>
                <w:rFonts w:asciiTheme="minorHAnsi" w:hAnsiTheme="minorHAnsi" w:cstheme="minorHAnsi"/>
                <w:sz w:val="20"/>
                <w:szCs w:val="20"/>
              </w:rPr>
              <w:t>MBA; Tom Wadsworth, PharmD, MSOL; Kelly Krawtz, PharmD</w:t>
            </w:r>
          </w:p>
          <w:p w14:paraId="32618F12" w14:textId="397B8821" w:rsidR="0083372A" w:rsidRDefault="0083372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Role: </w:t>
            </w:r>
            <w:r w:rsidRPr="0083372A">
              <w:rPr>
                <w:rFonts w:asciiTheme="minorHAnsi" w:hAnsiTheme="minorHAnsi" w:cstheme="minorHAnsi"/>
                <w:sz w:val="20"/>
                <w:szCs w:val="20"/>
              </w:rPr>
              <w:t>Performed data analysis, wrote the abstract, obtained IRB approval, designed and presented the research poster</w:t>
            </w:r>
            <w:r w:rsidR="00B12C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5DA9D9" w14:textId="532238D9" w:rsidR="00C81952" w:rsidRDefault="00C8195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Manuscript in preparation</w:t>
            </w:r>
            <w:r w:rsidR="00B12C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A830BC0" w14:textId="490C9F57" w:rsidR="0083372A" w:rsidRPr="0083372A" w:rsidRDefault="0083372A" w:rsidP="0083372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BC5" w:rsidRPr="00041B4C" w14:paraId="42C995F8" w14:textId="77777777" w:rsidTr="00D676EF">
        <w:trPr>
          <w:trHeight w:val="1898"/>
        </w:trPr>
        <w:tc>
          <w:tcPr>
            <w:tcW w:w="2340" w:type="dxa"/>
          </w:tcPr>
          <w:p w14:paraId="4E65C424" w14:textId="77777777" w:rsidR="00AD1BC5" w:rsidRPr="00041B4C" w:rsidRDefault="00AD1BC5" w:rsidP="00AD1B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December 2025</w:t>
            </w:r>
          </w:p>
          <w:p w14:paraId="62BEEF5E" w14:textId="77777777" w:rsidR="00AD1BC5" w:rsidRPr="00041B4C" w:rsidRDefault="00AD1BC5" w:rsidP="00C60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689E5138" w14:textId="77777777" w:rsidR="00AD1BC5" w:rsidRDefault="00A7545E" w:rsidP="00BF4A9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54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Advancing Outcomes in Cystic Fibrosis: The Impact of Expanded Pharmacist Scope in Outpatient Care</w:t>
            </w:r>
          </w:p>
          <w:p w14:paraId="09465BD3" w14:textId="77777777" w:rsidR="00A7545E" w:rsidRPr="00041B4C" w:rsidRDefault="00A7545E" w:rsidP="00A7545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Presented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at the 2025 ASHP Midyear Clinical Meetin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 – Las Vegas, Nevada  </w:t>
            </w:r>
          </w:p>
          <w:p w14:paraId="0DE9948D" w14:textId="2CF5AADF" w:rsidR="0083372A" w:rsidRDefault="0083372A" w:rsidP="0083372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Authors: </w:t>
            </w:r>
            <w:r w:rsidRPr="0083372A">
              <w:rPr>
                <w:rFonts w:asciiTheme="minorHAnsi" w:hAnsiTheme="minorHAnsi" w:cstheme="minorHAnsi"/>
                <w:sz w:val="20"/>
                <w:szCs w:val="20"/>
              </w:rPr>
              <w:t xml:space="preserve"> Sabrina Garcia, PharmD; Elaine Nguyen, PharmD, MPH; Tom Wadsworth, PharmD; Kelly Krawtz, PharmD; Abigail </w:t>
            </w:r>
            <w:r w:rsidR="00A453A9">
              <w:rPr>
                <w:rFonts w:asciiTheme="minorHAnsi" w:hAnsiTheme="minorHAnsi" w:cstheme="minorHAnsi"/>
                <w:sz w:val="20"/>
                <w:szCs w:val="20"/>
              </w:rPr>
              <w:t>Bosch</w:t>
            </w:r>
            <w:r w:rsidRPr="0083372A">
              <w:rPr>
                <w:rFonts w:asciiTheme="minorHAnsi" w:hAnsiTheme="minorHAnsi" w:cstheme="minorHAnsi"/>
                <w:sz w:val="20"/>
                <w:szCs w:val="20"/>
              </w:rPr>
              <w:t>, PharmD Candidate; Sarah Kershisnik, PharmD Candidate</w:t>
            </w:r>
          </w:p>
          <w:p w14:paraId="18B13305" w14:textId="62EBB505" w:rsidR="0083372A" w:rsidRDefault="0083372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Role: Performed data analysis, assisted in development of abstract and poster</w:t>
            </w:r>
            <w:r w:rsidR="00B12C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541AE90" w14:textId="078C7901" w:rsidR="00C81952" w:rsidRPr="00C81952" w:rsidRDefault="00C8195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Manuscript in preparation</w:t>
            </w:r>
            <w:r w:rsidR="00B12C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1F1C2C3" w14:textId="14422831" w:rsidR="0083372A" w:rsidRPr="0083372A" w:rsidRDefault="0083372A" w:rsidP="0083372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3A63" w:rsidRPr="00E5322B" w14:paraId="42CA1612" w14:textId="77777777" w:rsidTr="00D676EF">
        <w:trPr>
          <w:trHeight w:val="323"/>
        </w:trPr>
        <w:tc>
          <w:tcPr>
            <w:tcW w:w="10620" w:type="dxa"/>
            <w:gridSpan w:val="2"/>
          </w:tcPr>
          <w:p w14:paraId="2CEAB262" w14:textId="77777777" w:rsidR="008A3A63" w:rsidRPr="00E5322B" w:rsidRDefault="008A3A63" w:rsidP="00983929">
            <w:pPr>
              <w:spacing w:after="0" w:line="240" w:lineRule="auto"/>
              <w:rPr>
                <w:rFonts w:ascii="Athelas" w:hAnsi="Athelas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thelas" w:hAnsi="Athelas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Academic </w:t>
            </w:r>
            <w:r w:rsidRPr="00587837">
              <w:rPr>
                <w:rFonts w:ascii="Athelas" w:hAnsi="Athelas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Presentations</w:t>
            </w:r>
            <w:r w:rsidRPr="00E5322B">
              <w:rPr>
                <w:rFonts w:ascii="Athelas" w:hAnsi="Athelas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8A3A63" w:rsidRPr="00CB10B0" w14:paraId="1A70FC4F" w14:textId="77777777" w:rsidTr="00D676EF">
        <w:tc>
          <w:tcPr>
            <w:tcW w:w="2340" w:type="dxa"/>
          </w:tcPr>
          <w:p w14:paraId="5DBD7A6B" w14:textId="77777777" w:rsidR="008A3A63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December 2025 </w:t>
            </w:r>
          </w:p>
        </w:tc>
        <w:tc>
          <w:tcPr>
            <w:tcW w:w="8280" w:type="dxa"/>
          </w:tcPr>
          <w:p w14:paraId="490E3875" w14:textId="77777777" w:rsidR="008A3A63" w:rsidRPr="00587837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0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Post-Transplant Medication Management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| Emergency Medicine Inservice </w:t>
            </w:r>
          </w:p>
          <w:p w14:paraId="1698FADA" w14:textId="77777777" w:rsidR="008A3A63" w:rsidRDefault="008A3A6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0B0">
              <w:rPr>
                <w:rFonts w:asciiTheme="minorHAnsi" w:hAnsiTheme="minorHAnsi" w:cstheme="minorHAnsi"/>
                <w:sz w:val="20"/>
                <w:szCs w:val="20"/>
              </w:rPr>
              <w:t>Presented an inservice to medication reconciliation technicians aimed at improving medication reconciliation accuracy for patients with a history of solid organ transplantation.</w:t>
            </w:r>
          </w:p>
          <w:p w14:paraId="4198B553" w14:textId="77777777" w:rsidR="00215C14" w:rsidRPr="00CB10B0" w:rsidRDefault="00215C14" w:rsidP="00215C1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3A63" w:rsidRPr="0000660C" w14:paraId="52B4DA61" w14:textId="77777777" w:rsidTr="00D676EF">
        <w:tc>
          <w:tcPr>
            <w:tcW w:w="2340" w:type="dxa"/>
          </w:tcPr>
          <w:p w14:paraId="7B8C1D4A" w14:textId="77777777" w:rsidR="008A3A63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October 2025 </w:t>
            </w:r>
          </w:p>
        </w:tc>
        <w:tc>
          <w:tcPr>
            <w:tcW w:w="8280" w:type="dxa"/>
          </w:tcPr>
          <w:p w14:paraId="494CA1BC" w14:textId="77777777" w:rsidR="008A3A63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Launch-HTN Trial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Journal Club Presentation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412849" w14:textId="535E3274" w:rsidR="00215C14" w:rsidRPr="00215C14" w:rsidRDefault="008A3A6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60C">
              <w:rPr>
                <w:rFonts w:asciiTheme="minorHAnsi" w:hAnsiTheme="minorHAnsi" w:cstheme="minorHAnsi"/>
                <w:sz w:val="20"/>
                <w:szCs w:val="20"/>
              </w:rPr>
              <w:t xml:space="preserve">Article citation: </w:t>
            </w:r>
            <w:r w:rsidRPr="0000660C">
              <w:rPr>
                <w:rFonts w:cs="Calibri"/>
                <w:sz w:val="20"/>
                <w:szCs w:val="20"/>
              </w:rPr>
              <w:t>Saxena M, Laffin L, Borghi C, et al. Lorundrostat in Participants With Uncontrolled Hypertension and Treatment-Resistant Hypertension: The Launch-HTN Randomized Clinical Trial. </w:t>
            </w:r>
            <w:r w:rsidRPr="0000660C">
              <w:rPr>
                <w:rFonts w:cs="Calibri"/>
                <w:i/>
                <w:iCs/>
                <w:sz w:val="20"/>
                <w:szCs w:val="20"/>
              </w:rPr>
              <w:t>JAMA.</w:t>
            </w:r>
            <w:r w:rsidRPr="0000660C">
              <w:rPr>
                <w:rFonts w:cs="Calibri"/>
                <w:sz w:val="20"/>
                <w:szCs w:val="20"/>
              </w:rPr>
              <w:t> 2025</w:t>
            </w:r>
            <w:r w:rsidR="00215C14">
              <w:rPr>
                <w:rFonts w:cs="Calibri"/>
                <w:sz w:val="20"/>
                <w:szCs w:val="20"/>
              </w:rPr>
              <w:t>.</w:t>
            </w:r>
          </w:p>
          <w:p w14:paraId="4113F13E" w14:textId="77777777" w:rsidR="008A3A63" w:rsidRDefault="008A3A6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Presented to preceptor and clinical pharmacists at Community Health Alliance. </w:t>
            </w:r>
          </w:p>
          <w:p w14:paraId="4DA8759D" w14:textId="77777777" w:rsidR="00215C14" w:rsidRPr="0000660C" w:rsidRDefault="00215C14" w:rsidP="00215C1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3A63" w:rsidRPr="0000660C" w14:paraId="5145D8A0" w14:textId="77777777" w:rsidTr="00D676EF">
        <w:tc>
          <w:tcPr>
            <w:tcW w:w="2340" w:type="dxa"/>
          </w:tcPr>
          <w:p w14:paraId="7F2AACFA" w14:textId="77777777" w:rsidR="008A3A63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September 2025 </w:t>
            </w:r>
          </w:p>
        </w:tc>
        <w:tc>
          <w:tcPr>
            <w:tcW w:w="8280" w:type="dxa"/>
          </w:tcPr>
          <w:p w14:paraId="233AE8AF" w14:textId="77777777" w:rsidR="008A3A63" w:rsidRPr="00587837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PROTECTION Trial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 xml:space="preserve">Journal Club Presentation </w:t>
            </w:r>
          </w:p>
          <w:p w14:paraId="25FD50C6" w14:textId="77777777" w:rsidR="008A3A63" w:rsidRPr="0000660C" w:rsidRDefault="008A3A6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Article citation</w:t>
            </w:r>
            <w:r w:rsidRPr="0000660C">
              <w:rPr>
                <w:rFonts w:asciiTheme="minorHAnsi" w:hAnsiTheme="minorHAnsi" w:cstheme="minorHAnsi"/>
                <w:sz w:val="20"/>
                <w:szCs w:val="20"/>
              </w:rPr>
              <w:t>: Landoni G, Monaco F, Ti LK, et al. A Randomized Trial of Intravenous Amino Acids for Kidney Protection. </w:t>
            </w:r>
            <w:r w:rsidRPr="0000660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 Engl J Med</w:t>
            </w:r>
            <w:r w:rsidRPr="0000660C">
              <w:rPr>
                <w:rFonts w:asciiTheme="minorHAnsi" w:hAnsiTheme="minorHAnsi" w:cstheme="minorHAnsi"/>
                <w:sz w:val="20"/>
                <w:szCs w:val="20"/>
              </w:rPr>
              <w:t>. 2024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5B35B86A" w14:textId="77777777" w:rsidR="008A3A63" w:rsidRPr="00215C14" w:rsidRDefault="008A3A6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Presented to pharmacists, pharmacy residents, and pharmacy students at Renown. </w:t>
            </w:r>
          </w:p>
          <w:p w14:paraId="0210958C" w14:textId="77777777" w:rsidR="00215C14" w:rsidRPr="0000660C" w:rsidRDefault="00215C14" w:rsidP="00215C1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A3A63" w:rsidRPr="00587837" w14:paraId="27C38638" w14:textId="77777777" w:rsidTr="00D676EF">
        <w:tc>
          <w:tcPr>
            <w:tcW w:w="2340" w:type="dxa"/>
          </w:tcPr>
          <w:p w14:paraId="7F9457E0" w14:textId="77777777" w:rsidR="008A3A63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June 2025 </w:t>
            </w:r>
          </w:p>
        </w:tc>
        <w:tc>
          <w:tcPr>
            <w:tcW w:w="8280" w:type="dxa"/>
          </w:tcPr>
          <w:p w14:paraId="78FC36D7" w14:textId="77777777" w:rsidR="008A3A63" w:rsidRPr="00587837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8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TALOS-AMI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Trial: Secondary Analysis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| Journal Club Presentation </w:t>
            </w:r>
            <w:r w:rsidRPr="005878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D0C9B7" w14:textId="77777777" w:rsidR="008A3A63" w:rsidRDefault="008A3A6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Article citation: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Kim SH, Lee KY, Byeon J, et al. Deescalation From Ticagrelor to Clopidogrel for Myocardial Infarction With Chronic Kidney Disease: A Secondary Analysis of a Randomized Clinical Trial. </w:t>
            </w:r>
            <w:r w:rsidRPr="0058783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JAMA Netw Open.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 2025;8(5):e2511297. doi:10.1001/jamanetworkopen.2025.11297</w:t>
            </w:r>
          </w:p>
          <w:p w14:paraId="47F63ACE" w14:textId="77777777" w:rsidR="008A3A63" w:rsidRDefault="008A3A6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Presented to internal medicine preceptor at Renown. </w:t>
            </w:r>
          </w:p>
          <w:p w14:paraId="2AD77C2D" w14:textId="77777777" w:rsidR="00215C14" w:rsidRPr="00587837" w:rsidRDefault="00215C14" w:rsidP="00215C1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3A63" w:rsidRPr="00041B4C" w14:paraId="02E5AADF" w14:textId="77777777" w:rsidTr="00D676EF">
        <w:trPr>
          <w:trHeight w:val="395"/>
        </w:trPr>
        <w:tc>
          <w:tcPr>
            <w:tcW w:w="2340" w:type="dxa"/>
          </w:tcPr>
          <w:p w14:paraId="1300CAD8" w14:textId="77777777" w:rsidR="008A3A63" w:rsidRPr="00041B4C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June 2025  </w:t>
            </w:r>
          </w:p>
        </w:tc>
        <w:tc>
          <w:tcPr>
            <w:tcW w:w="8280" w:type="dxa"/>
          </w:tcPr>
          <w:p w14:paraId="2072724C" w14:textId="77777777" w:rsidR="008A3A63" w:rsidRPr="00587837" w:rsidRDefault="008A3A63" w:rsidP="0098392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8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Complications of Cirrhosis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7837">
              <w:rPr>
                <w:rFonts w:asciiTheme="minorHAnsi" w:hAnsiTheme="minorHAnsi" w:cstheme="minorHAnsi"/>
                <w:sz w:val="20"/>
                <w:szCs w:val="20"/>
              </w:rPr>
              <w:t>Formal Disease State Presentation</w:t>
            </w:r>
            <w:r w:rsidRPr="005878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979F6E" w14:textId="77777777" w:rsidR="008A3A63" w:rsidRPr="00587837" w:rsidRDefault="008A3A6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Presented to internal medicine preceptor at Renown. </w:t>
            </w:r>
          </w:p>
          <w:p w14:paraId="10CC264A" w14:textId="77777777" w:rsidR="008A3A63" w:rsidRPr="00041B4C" w:rsidRDefault="008A3A63" w:rsidP="00983929">
            <w:pPr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33CA" w:rsidRPr="00041B4C" w14:paraId="7B4AE3D7" w14:textId="77777777" w:rsidTr="00D676EF">
        <w:trPr>
          <w:trHeight w:val="368"/>
        </w:trPr>
        <w:tc>
          <w:tcPr>
            <w:tcW w:w="10620" w:type="dxa"/>
            <w:gridSpan w:val="2"/>
          </w:tcPr>
          <w:p w14:paraId="0FD86297" w14:textId="46A2F5F4" w:rsidR="00BE33CA" w:rsidRPr="00C81952" w:rsidRDefault="00BE33CA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Community Outreach Poster Presentations </w:t>
            </w:r>
          </w:p>
        </w:tc>
      </w:tr>
      <w:tr w:rsidR="00BE33CA" w:rsidRPr="00041B4C" w14:paraId="0DA58780" w14:textId="77777777" w:rsidTr="00D676EF">
        <w:trPr>
          <w:trHeight w:val="368"/>
        </w:trPr>
        <w:tc>
          <w:tcPr>
            <w:tcW w:w="2340" w:type="dxa"/>
          </w:tcPr>
          <w:p w14:paraId="1645E213" w14:textId="7CD0E7A8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January 2025 </w:t>
            </w:r>
          </w:p>
          <w:p w14:paraId="7C2A7C01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CDB989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3E3F66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1010A6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AF8985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A5CADE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327E11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2F2E9D" w14:textId="2A773438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</w:tcPr>
          <w:p w14:paraId="6A7F52D8" w14:textId="1731E7E1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Role of Pharmacists in β-lactam Allergies </w:t>
            </w:r>
          </w:p>
          <w:p w14:paraId="6562A1B7" w14:textId="7D7A51D0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Presented at Pharmacy Day at the Capitol </w:t>
            </w:r>
          </w:p>
          <w:p w14:paraId="7D6FDC04" w14:textId="5A2B0E5C" w:rsidR="008A3A63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Authors: Abigail </w:t>
            </w:r>
            <w:r w:rsidR="00A453A9">
              <w:rPr>
                <w:rFonts w:asciiTheme="minorHAnsi" w:hAnsiTheme="minorHAnsi" w:cstheme="minorHAnsi"/>
                <w:sz w:val="20"/>
                <w:szCs w:val="20"/>
              </w:rPr>
              <w:t>Bosch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75610" w:rsidRPr="00A7545E">
              <w:rPr>
                <w:rFonts w:asciiTheme="minorHAnsi" w:hAnsiTheme="minorHAnsi" w:cstheme="minorHAnsi"/>
                <w:sz w:val="20"/>
                <w:szCs w:val="20"/>
              </w:rPr>
              <w:t>PharmD Candidate</w:t>
            </w:r>
            <w:r w:rsidR="008756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&amp; Sarah Kershisnik, </w:t>
            </w:r>
            <w:r w:rsidR="00875610" w:rsidRPr="00A7545E">
              <w:rPr>
                <w:rFonts w:asciiTheme="minorHAnsi" w:hAnsiTheme="minorHAnsi" w:cstheme="minorHAnsi"/>
                <w:sz w:val="20"/>
                <w:szCs w:val="20"/>
              </w:rPr>
              <w:t>PharmD Candidate</w:t>
            </w:r>
          </w:p>
          <w:p w14:paraId="463CE766" w14:textId="086A9F59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Preceptor: Dillon Thai, PharmD, BCIDP </w:t>
            </w:r>
          </w:p>
          <w:p w14:paraId="0827A9FD" w14:textId="7FD6751D" w:rsidR="00BE33CA" w:rsidRPr="00041B4C" w:rsidRDefault="00BE33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Developed an educational poster on penicillin allergies, covering key topics such as identifying </w:t>
            </w:r>
            <w:r w:rsidR="00F80444" w:rsidRPr="00041B4C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true</w:t>
            </w:r>
            <w:r w:rsidR="00F80444" w:rsidRPr="00041B4C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allergies, the prevalence of mislabeled allergies, the risks of using suboptimal antibiotics as alternatives to penicillins, and the testing and procedures involved in the safe de-labeling of β-lactam allergies. </w:t>
            </w:r>
          </w:p>
          <w:p w14:paraId="3474FB84" w14:textId="15CE09B7" w:rsidR="00BE33CA" w:rsidRPr="00041B4C" w:rsidRDefault="00BE33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Presented the poster to members of the Idaho State Legislature and the public.</w:t>
            </w:r>
          </w:p>
          <w:p w14:paraId="181C3838" w14:textId="0EE4C6DD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5AB7EC96" w14:textId="77777777" w:rsidTr="00D676EF">
        <w:trPr>
          <w:trHeight w:val="368"/>
        </w:trPr>
        <w:tc>
          <w:tcPr>
            <w:tcW w:w="2340" w:type="dxa"/>
          </w:tcPr>
          <w:p w14:paraId="054ABD5B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January 2023,</w:t>
            </w:r>
          </w:p>
          <w:p w14:paraId="2B4C1E9A" w14:textId="1F4F07C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January 2024</w:t>
            </w:r>
          </w:p>
        </w:tc>
        <w:tc>
          <w:tcPr>
            <w:tcW w:w="8280" w:type="dxa"/>
          </w:tcPr>
          <w:p w14:paraId="17CDB166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Role of Pharmacists: Prescribing UTI Treatments </w:t>
            </w:r>
          </w:p>
          <w:p w14:paraId="1153DB3C" w14:textId="446E62E5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Presented at Pharmacy Day at the Capitol </w:t>
            </w:r>
          </w:p>
          <w:p w14:paraId="491B58AA" w14:textId="6E763861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Authors: Abigail </w:t>
            </w:r>
            <w:r w:rsidR="00A453A9">
              <w:rPr>
                <w:rFonts w:asciiTheme="minorHAnsi" w:hAnsiTheme="minorHAnsi" w:cstheme="minorHAnsi"/>
                <w:sz w:val="20"/>
                <w:szCs w:val="20"/>
              </w:rPr>
              <w:t>Bosch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75610" w:rsidRPr="00A7545E">
              <w:rPr>
                <w:rFonts w:asciiTheme="minorHAnsi" w:hAnsiTheme="minorHAnsi" w:cstheme="minorHAnsi"/>
                <w:sz w:val="20"/>
                <w:szCs w:val="20"/>
              </w:rPr>
              <w:t>PharmD Candidate</w:t>
            </w:r>
            <w:r w:rsidR="008756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&amp; Trystin Thomas, </w:t>
            </w:r>
            <w:r w:rsidR="00875610" w:rsidRPr="00A7545E">
              <w:rPr>
                <w:rFonts w:asciiTheme="minorHAnsi" w:hAnsiTheme="minorHAnsi" w:cstheme="minorHAnsi"/>
                <w:sz w:val="20"/>
                <w:szCs w:val="20"/>
              </w:rPr>
              <w:t>PharmD Candidate</w:t>
            </w:r>
          </w:p>
          <w:p w14:paraId="39255DF4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Preceptor: Niloufar Niknam, PharmD </w:t>
            </w:r>
          </w:p>
          <w:p w14:paraId="461BB217" w14:textId="1B451C82" w:rsidR="00BE33CA" w:rsidRPr="00041B4C" w:rsidRDefault="00BE33C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Highlighted the role of pharmacists in prescribing treatments for uncomplicated urinary tract infections in the pharmacy and the impact this increased access has on the community and healthcare burden. </w:t>
            </w:r>
          </w:p>
          <w:p w14:paraId="606135D2" w14:textId="77777777" w:rsidR="00BE33CA" w:rsidRPr="00041B4C" w:rsidRDefault="00BE33C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Presented to members of the Idaho State Legislature and the public. </w:t>
            </w:r>
          </w:p>
          <w:p w14:paraId="223EB524" w14:textId="03DB718F" w:rsidR="00BE33CA" w:rsidRPr="00041B4C" w:rsidRDefault="00BE33CA" w:rsidP="00BE33C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693800CA" w14:textId="77777777" w:rsidTr="00D676EF">
        <w:trPr>
          <w:trHeight w:val="368"/>
        </w:trPr>
        <w:tc>
          <w:tcPr>
            <w:tcW w:w="10620" w:type="dxa"/>
            <w:gridSpan w:val="2"/>
          </w:tcPr>
          <w:p w14:paraId="7C44748B" w14:textId="2F901C85" w:rsidR="00BE33CA" w:rsidRPr="00C81952" w:rsidRDefault="00BE33CA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Professional Development </w:t>
            </w:r>
          </w:p>
        </w:tc>
      </w:tr>
      <w:tr w:rsidR="00043EF6" w:rsidRPr="00041B4C" w14:paraId="3ECD50E6" w14:textId="77777777" w:rsidTr="00D676EF">
        <w:trPr>
          <w:trHeight w:val="368"/>
        </w:trPr>
        <w:tc>
          <w:tcPr>
            <w:tcW w:w="2340" w:type="dxa"/>
          </w:tcPr>
          <w:p w14:paraId="61BAFD95" w14:textId="1C1C6A3E" w:rsidR="00043EF6" w:rsidRPr="00043EF6" w:rsidRDefault="00043EF6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E12BA">
              <w:rPr>
                <w:rFonts w:asciiTheme="minorHAnsi" w:hAnsiTheme="minorHAnsi" w:cstheme="minorHAnsi"/>
                <w:sz w:val="20"/>
                <w:szCs w:val="20"/>
              </w:rPr>
              <w:t xml:space="preserve">December 2025 </w:t>
            </w:r>
          </w:p>
        </w:tc>
        <w:tc>
          <w:tcPr>
            <w:tcW w:w="8280" w:type="dxa"/>
          </w:tcPr>
          <w:p w14:paraId="2E6EDBBB" w14:textId="692E817D" w:rsidR="00043EF6" w:rsidRPr="006E12BA" w:rsidRDefault="00043EF6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12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ASHP Midyear</w:t>
            </w:r>
            <w:r w:rsidR="00215C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Clinical Meeting</w:t>
            </w:r>
            <w:r w:rsidRPr="006E12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| Las Vegas, NV</w:t>
            </w:r>
          </w:p>
          <w:p w14:paraId="53B76BB8" w14:textId="0DD8B827" w:rsidR="00043EF6" w:rsidRPr="006E12BA" w:rsidRDefault="006E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12BA">
              <w:rPr>
                <w:rFonts w:asciiTheme="minorHAnsi" w:hAnsiTheme="minorHAnsi" w:cstheme="minorHAnsi"/>
                <w:sz w:val="20"/>
                <w:szCs w:val="20"/>
              </w:rPr>
              <w:t xml:space="preserve">Networked with pharmacists,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6E12BA">
              <w:rPr>
                <w:rFonts w:asciiTheme="minorHAnsi" w:hAnsiTheme="minorHAnsi" w:cstheme="minorHAnsi"/>
                <w:sz w:val="20"/>
                <w:szCs w:val="20"/>
              </w:rPr>
              <w:t>esidents, and students from across the country.</w:t>
            </w:r>
          </w:p>
          <w:p w14:paraId="7D92A379" w14:textId="77777777" w:rsidR="006E12BA" w:rsidRDefault="006E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12BA">
              <w:rPr>
                <w:rFonts w:asciiTheme="minorHAnsi" w:hAnsiTheme="minorHAnsi" w:cstheme="minorHAnsi"/>
                <w:sz w:val="20"/>
                <w:szCs w:val="20"/>
              </w:rPr>
              <w:t>Attended educational lectures regarding residency applications and programs.</w:t>
            </w:r>
          </w:p>
          <w:p w14:paraId="0C632BEA" w14:textId="17BB29E0" w:rsidR="00043EF6" w:rsidRPr="006E12BA" w:rsidRDefault="00043EF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12BA">
              <w:rPr>
                <w:rFonts w:asciiTheme="minorHAnsi" w:hAnsiTheme="minorHAnsi" w:cstheme="minorHAnsi"/>
                <w:sz w:val="20"/>
                <w:szCs w:val="20"/>
              </w:rPr>
              <w:t>Presented</w:t>
            </w:r>
            <w:r w:rsidR="006E12BA" w:rsidRPr="006E12BA">
              <w:rPr>
                <w:rFonts w:asciiTheme="minorHAnsi" w:hAnsiTheme="minorHAnsi" w:cstheme="minorHAnsi"/>
                <w:sz w:val="20"/>
                <w:szCs w:val="20"/>
              </w:rPr>
              <w:t xml:space="preserve"> research poster titled, “Pharmacist Integration in a Cystic Fibrosis Clinic: Evaluation of Patient Access</w:t>
            </w:r>
            <w:r w:rsidR="006E12BA">
              <w:rPr>
                <w:rFonts w:asciiTheme="minorHAnsi" w:hAnsiTheme="minorHAnsi" w:cstheme="minorHAnsi"/>
                <w:sz w:val="20"/>
                <w:szCs w:val="20"/>
              </w:rPr>
              <w:t>.”</w:t>
            </w:r>
          </w:p>
          <w:p w14:paraId="5D9F2EA5" w14:textId="4060D3EA" w:rsidR="006E12BA" w:rsidRPr="006E12BA" w:rsidRDefault="006E12BA" w:rsidP="006E12B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B3B" w:rsidRPr="00041B4C" w14:paraId="0E6969F1" w14:textId="77777777" w:rsidTr="00D676EF">
        <w:trPr>
          <w:trHeight w:val="368"/>
        </w:trPr>
        <w:tc>
          <w:tcPr>
            <w:tcW w:w="2340" w:type="dxa"/>
          </w:tcPr>
          <w:p w14:paraId="3B7110CF" w14:textId="662BCEF2" w:rsidR="00A97B3B" w:rsidRPr="00041B4C" w:rsidRDefault="00A97B3B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2025 </w:t>
            </w:r>
          </w:p>
        </w:tc>
        <w:tc>
          <w:tcPr>
            <w:tcW w:w="8280" w:type="dxa"/>
          </w:tcPr>
          <w:p w14:paraId="09096D11" w14:textId="77777777" w:rsidR="00A97B3B" w:rsidRPr="00041B4C" w:rsidRDefault="00A97B3B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Nevada Opioid Center of Excellence Webinar: From Plant to Patient: Clinical Approaches to Kratom Consumption and Addiction </w:t>
            </w:r>
          </w:p>
          <w:p w14:paraId="642A43C1" w14:textId="77777777" w:rsidR="00A97B3B" w:rsidRPr="00041B4C" w:rsidRDefault="00A97B3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Presented by Cornel N. Stanciu, MD, CPE, MRO, FASAM, FAPA</w:t>
            </w:r>
          </w:p>
          <w:p w14:paraId="1DEF8097" w14:textId="77777777" w:rsidR="00A97B3B" w:rsidRPr="00041B4C" w:rsidRDefault="009A397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Gained a comprehensive understanding of kratom, including its pharmacology, patterns of use, and its implications for public health and clinical practice.</w:t>
            </w:r>
          </w:p>
          <w:p w14:paraId="7B9E993B" w14:textId="09A392F4" w:rsidR="009A397E" w:rsidRPr="00041B4C" w:rsidRDefault="009A397E" w:rsidP="009A397E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EF6" w:rsidRPr="00041B4C" w14:paraId="1478C7F6" w14:textId="77777777" w:rsidTr="00D676EF">
        <w:trPr>
          <w:trHeight w:val="368"/>
        </w:trPr>
        <w:tc>
          <w:tcPr>
            <w:tcW w:w="2340" w:type="dxa"/>
          </w:tcPr>
          <w:p w14:paraId="54C1DE8E" w14:textId="77777777" w:rsidR="00043EF6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2024 </w:t>
            </w:r>
          </w:p>
          <w:p w14:paraId="2C83D9B5" w14:textId="77777777" w:rsidR="00043EF6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43D2B6" w14:textId="77777777" w:rsidR="00043EF6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D472FC" w14:textId="77777777" w:rsidR="00043EF6" w:rsidRPr="00041B4C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19F787C8" w14:textId="3C1CBDB4" w:rsidR="00043EF6" w:rsidRPr="00041B4C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ISHP Annual Fall Conference | Sun Valley, 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820BA34" w14:textId="77777777" w:rsidR="00043EF6" w:rsidRPr="00041B4C" w:rsidRDefault="00043EF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Networked with pharmacists and pharmacy representatives from across Idaho to learn about advancements in practice in the state.</w:t>
            </w:r>
          </w:p>
          <w:p w14:paraId="2A943FB9" w14:textId="77777777" w:rsidR="00043EF6" w:rsidRPr="00041B4C" w:rsidRDefault="00043EF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Attended educational lectures including, “Penciling Truth of Penicillin Allergies”, “Gene Therapy: Rewriting the Rules of Medicine”, “Updates on Alcohol-Associated Liver Disease”, and “2024 Idaho Law Update and Review.”</w:t>
            </w:r>
          </w:p>
          <w:p w14:paraId="454C201D" w14:textId="77777777" w:rsidR="00043EF6" w:rsidRPr="00041B4C" w:rsidRDefault="00043EF6" w:rsidP="00043E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6C0146CF" w14:textId="77777777" w:rsidTr="00D676EF">
        <w:trPr>
          <w:trHeight w:val="368"/>
        </w:trPr>
        <w:tc>
          <w:tcPr>
            <w:tcW w:w="2340" w:type="dxa"/>
          </w:tcPr>
          <w:p w14:paraId="16797CE7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October 2024 </w:t>
            </w:r>
          </w:p>
          <w:p w14:paraId="5F2ED019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019E24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EDE20D" w14:textId="7E939780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8E1BB0D" w14:textId="157F6E54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14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Annual Thomas Geriatric Symposium | Meridian, I</w:t>
            </w:r>
            <w:r w:rsidR="00043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EF5A03F" w14:textId="77777777" w:rsidR="00BE33CA" w:rsidRPr="00041B4C" w:rsidRDefault="00BE33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Interprofessional event focused on creating age-friendly communities and bridging the gap between students and older adults. </w:t>
            </w:r>
          </w:p>
          <w:p w14:paraId="0771B0A9" w14:textId="77777777" w:rsidR="00BE33CA" w:rsidRPr="00041B4C" w:rsidRDefault="00BE33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Attended sessions led by experts in geriatric care and engaged with older adult community members to gain insight into their experiences and healthcare needs.</w:t>
            </w:r>
          </w:p>
          <w:p w14:paraId="0F05C91E" w14:textId="7C443015" w:rsidR="00BE33CA" w:rsidRPr="00041B4C" w:rsidRDefault="00BE33CA" w:rsidP="00BE33C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3CA" w:rsidRPr="00041B4C" w14:paraId="32B4F179" w14:textId="77777777" w:rsidTr="00D676EF">
        <w:trPr>
          <w:trHeight w:val="368"/>
        </w:trPr>
        <w:tc>
          <w:tcPr>
            <w:tcW w:w="2340" w:type="dxa"/>
          </w:tcPr>
          <w:p w14:paraId="4339D0F4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September 2024</w:t>
            </w:r>
          </w:p>
          <w:p w14:paraId="5E0F246E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0" w:type="dxa"/>
          </w:tcPr>
          <w:p w14:paraId="2366FDDD" w14:textId="5E520B72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ASHP </w:t>
            </w:r>
            <w:r w:rsidR="00F329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Local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Clinical Skills Competition </w:t>
            </w:r>
          </w:p>
          <w:p w14:paraId="4125BF1B" w14:textId="2212DE5A" w:rsidR="00BE33CA" w:rsidRPr="00041B4C" w:rsidRDefault="00BE33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Participated in </w:t>
            </w:r>
            <w:r w:rsidR="005D0513"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interactive, team-based competition to analyze clinical scenarios</w:t>
            </w:r>
            <w:r w:rsidR="00F329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="005D0513" w:rsidRPr="00041B4C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patient care.</w:t>
            </w:r>
          </w:p>
          <w:p w14:paraId="60215502" w14:textId="77777777" w:rsidR="00BE33CA" w:rsidRPr="00041B4C" w:rsidRDefault="00BE33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Enhanced ability to interpret a complex patient case, work with a peer to come up with therapeutic solutions and use pharmacy resources to treat the patient. </w:t>
            </w:r>
          </w:p>
          <w:p w14:paraId="150F092E" w14:textId="00298C07" w:rsidR="00215C14" w:rsidRPr="00417A31" w:rsidRDefault="005D051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Strengthened skills in problem solving, critical thinking, teamwork, and utilizing clinical knowledge. </w:t>
            </w:r>
          </w:p>
          <w:p w14:paraId="05F56875" w14:textId="6988750B" w:rsidR="00B12C8E" w:rsidRPr="001C1208" w:rsidRDefault="00B12C8E" w:rsidP="001C120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33CA" w:rsidRPr="00041B4C" w14:paraId="7B5085CF" w14:textId="77777777" w:rsidTr="00D676EF">
        <w:trPr>
          <w:trHeight w:val="368"/>
        </w:trPr>
        <w:tc>
          <w:tcPr>
            <w:tcW w:w="2340" w:type="dxa"/>
          </w:tcPr>
          <w:p w14:paraId="3D2BF7D9" w14:textId="00BD708E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May 2024 – May 2025</w:t>
            </w:r>
          </w:p>
        </w:tc>
        <w:tc>
          <w:tcPr>
            <w:tcW w:w="8280" w:type="dxa"/>
          </w:tcPr>
          <w:p w14:paraId="4D5FD060" w14:textId="77777777" w:rsidR="00BE33CA" w:rsidRPr="00041B4C" w:rsidRDefault="00BE33CA" w:rsidP="00BE33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PharmD P1 Peer Mentor </w:t>
            </w:r>
          </w:p>
          <w:p w14:paraId="1D6754BF" w14:textId="27E29EFC" w:rsidR="00BE33CA" w:rsidRPr="00041B4C" w:rsidRDefault="00BE33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Completed a peer mentor training course and was assigned to mentor two incoming P1 students. </w:t>
            </w:r>
          </w:p>
          <w:p w14:paraId="3E0D9741" w14:textId="42F1C88D" w:rsidR="00BE33CA" w:rsidRPr="00041B4C" w:rsidRDefault="00BE33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Enhan</w:t>
            </w:r>
            <w:r w:rsidR="003F085C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ced skills in communication, listening, problem solving, personal development, </w:t>
            </w:r>
            <w:r w:rsidR="005D0513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="003F085C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stress management</w:t>
            </w:r>
            <w:r w:rsidR="005D0513" w:rsidRPr="00041B4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5AD01207" w14:textId="36F7D4B6" w:rsidR="00F96932" w:rsidRPr="00B97721" w:rsidRDefault="003F085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Developed an understanding of how to support students while considering social determinants of health. </w:t>
            </w:r>
          </w:p>
        </w:tc>
      </w:tr>
      <w:tr w:rsidR="00447F55" w:rsidRPr="00041B4C" w14:paraId="43F7D64A" w14:textId="77777777" w:rsidTr="00D676EF">
        <w:trPr>
          <w:trHeight w:val="368"/>
        </w:trPr>
        <w:tc>
          <w:tcPr>
            <w:tcW w:w="10620" w:type="dxa"/>
            <w:gridSpan w:val="2"/>
          </w:tcPr>
          <w:p w14:paraId="1C45FC96" w14:textId="6E52D514" w:rsidR="00447F55" w:rsidRPr="00C81952" w:rsidRDefault="00447F55" w:rsidP="00BE33CA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 xml:space="preserve">Licensure and Certification  </w:t>
            </w:r>
          </w:p>
        </w:tc>
      </w:tr>
      <w:tr w:rsidR="00447F55" w:rsidRPr="00041B4C" w14:paraId="79640A16" w14:textId="77777777" w:rsidTr="00D676EF">
        <w:trPr>
          <w:trHeight w:val="368"/>
        </w:trPr>
        <w:tc>
          <w:tcPr>
            <w:tcW w:w="2340" w:type="dxa"/>
          </w:tcPr>
          <w:p w14:paraId="403CA8C9" w14:textId="077B516F" w:rsidR="00447F55" w:rsidRPr="00C81952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March 2025 – Present</w:t>
            </w:r>
          </w:p>
        </w:tc>
        <w:tc>
          <w:tcPr>
            <w:tcW w:w="8280" w:type="dxa"/>
          </w:tcPr>
          <w:p w14:paraId="03A20344" w14:textId="20EFCF64" w:rsidR="00447F55" w:rsidRPr="00C81952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CITI Human Subjects Research Course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| Biomedical Research </w:t>
            </w:r>
          </w:p>
        </w:tc>
      </w:tr>
      <w:tr w:rsidR="00447F55" w:rsidRPr="00041B4C" w14:paraId="208F6481" w14:textId="77777777" w:rsidTr="00D676EF">
        <w:trPr>
          <w:trHeight w:val="368"/>
        </w:trPr>
        <w:tc>
          <w:tcPr>
            <w:tcW w:w="2340" w:type="dxa"/>
          </w:tcPr>
          <w:p w14:paraId="29E465AF" w14:textId="7A9F90E1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March 2025 – Present </w:t>
            </w:r>
          </w:p>
        </w:tc>
        <w:tc>
          <w:tcPr>
            <w:tcW w:w="8280" w:type="dxa"/>
          </w:tcPr>
          <w:p w14:paraId="3A1DB401" w14:textId="2AF3EE6B" w:rsidR="00447F55" w:rsidRPr="00C81952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Student Pharmacist Intern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| Nevada Board of Pharmacy </w:t>
            </w:r>
          </w:p>
        </w:tc>
      </w:tr>
      <w:tr w:rsidR="00447F55" w:rsidRPr="00041B4C" w14:paraId="40A2F4C5" w14:textId="77777777" w:rsidTr="00D676EF">
        <w:trPr>
          <w:trHeight w:val="368"/>
        </w:trPr>
        <w:tc>
          <w:tcPr>
            <w:tcW w:w="2340" w:type="dxa"/>
          </w:tcPr>
          <w:p w14:paraId="1350116E" w14:textId="4D20290D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November 2024</w:t>
            </w:r>
          </w:p>
        </w:tc>
        <w:tc>
          <w:tcPr>
            <w:tcW w:w="8280" w:type="dxa"/>
          </w:tcPr>
          <w:p w14:paraId="01B966A2" w14:textId="2017D3AC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IHI Basic Certificate in Quality and Safety </w:t>
            </w:r>
          </w:p>
        </w:tc>
      </w:tr>
      <w:tr w:rsidR="00447F55" w:rsidRPr="00041B4C" w14:paraId="0FC25284" w14:textId="77777777" w:rsidTr="00D676EF">
        <w:trPr>
          <w:trHeight w:val="368"/>
        </w:trPr>
        <w:tc>
          <w:tcPr>
            <w:tcW w:w="2340" w:type="dxa"/>
          </w:tcPr>
          <w:p w14:paraId="6BBEB89D" w14:textId="65D3C112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2024 – Present</w:t>
            </w:r>
          </w:p>
        </w:tc>
        <w:tc>
          <w:tcPr>
            <w:tcW w:w="8280" w:type="dxa"/>
          </w:tcPr>
          <w:p w14:paraId="0EBD5068" w14:textId="471068FD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Student Pharmacist Intern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| Idaho Board of Pharmacy</w:t>
            </w:r>
          </w:p>
        </w:tc>
      </w:tr>
      <w:tr w:rsidR="00447F55" w:rsidRPr="00041B4C" w14:paraId="26BD899A" w14:textId="77777777" w:rsidTr="00D676EF">
        <w:trPr>
          <w:trHeight w:val="368"/>
        </w:trPr>
        <w:tc>
          <w:tcPr>
            <w:tcW w:w="2340" w:type="dxa"/>
          </w:tcPr>
          <w:p w14:paraId="7B4657A3" w14:textId="0881E64F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June 2024 </w:t>
            </w:r>
          </w:p>
        </w:tc>
        <w:tc>
          <w:tcPr>
            <w:tcW w:w="8280" w:type="dxa"/>
          </w:tcPr>
          <w:p w14:paraId="549D045F" w14:textId="07A2B838" w:rsidR="00447F55" w:rsidRPr="00C81952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PharmD Peer Mentor Training Certificate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 | Idaho State University</w:t>
            </w:r>
          </w:p>
        </w:tc>
      </w:tr>
      <w:tr w:rsidR="00447F55" w:rsidRPr="00041B4C" w14:paraId="7B9C8542" w14:textId="77777777" w:rsidTr="00D676EF">
        <w:trPr>
          <w:trHeight w:val="368"/>
        </w:trPr>
        <w:tc>
          <w:tcPr>
            <w:tcW w:w="2340" w:type="dxa"/>
          </w:tcPr>
          <w:p w14:paraId="4B2A1D54" w14:textId="44A75AA4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 – Present</w:t>
            </w:r>
          </w:p>
        </w:tc>
        <w:tc>
          <w:tcPr>
            <w:tcW w:w="8280" w:type="dxa"/>
          </w:tcPr>
          <w:p w14:paraId="29B40E7C" w14:textId="609DE287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Basic Life Support </w:t>
            </w:r>
            <w:r w:rsidRPr="00AD2628"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American Heart Association  </w:t>
            </w:r>
            <w:r w:rsidRPr="00041B4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</w:tr>
      <w:tr w:rsidR="00447F55" w:rsidRPr="00041B4C" w14:paraId="216F4DE5" w14:textId="77777777" w:rsidTr="00D676EF">
        <w:trPr>
          <w:trHeight w:val="368"/>
        </w:trPr>
        <w:tc>
          <w:tcPr>
            <w:tcW w:w="2340" w:type="dxa"/>
          </w:tcPr>
          <w:p w14:paraId="43A69CEB" w14:textId="0841768F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August 2022 </w:t>
            </w:r>
          </w:p>
        </w:tc>
        <w:tc>
          <w:tcPr>
            <w:tcW w:w="8280" w:type="dxa"/>
          </w:tcPr>
          <w:p w14:paraId="69DEBFC1" w14:textId="634D3119" w:rsidR="00447F55" w:rsidRPr="00C81952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Pharmacy-</w:t>
            </w:r>
            <w:r w:rsidR="00AD1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ased Immunization Delivery</w:t>
            </w:r>
            <w:r w:rsidR="00AD2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D2628">
              <w:rPr>
                <w:rFonts w:asciiTheme="minorHAnsi" w:hAnsiTheme="minorHAnsi" w:cstheme="minorHAnsi"/>
                <w:sz w:val="20"/>
                <w:szCs w:val="20"/>
              </w:rPr>
              <w:t>| APhA</w:t>
            </w:r>
          </w:p>
        </w:tc>
      </w:tr>
      <w:tr w:rsidR="00447F55" w:rsidRPr="00041B4C" w14:paraId="2A1EE7C6" w14:textId="77777777" w:rsidTr="00D676EF">
        <w:trPr>
          <w:trHeight w:val="171"/>
        </w:trPr>
        <w:tc>
          <w:tcPr>
            <w:tcW w:w="2340" w:type="dxa"/>
          </w:tcPr>
          <w:p w14:paraId="606A1C54" w14:textId="78FBEF39" w:rsidR="00447F55" w:rsidRPr="00041B4C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June 2019 – August 2022</w:t>
            </w:r>
          </w:p>
        </w:tc>
        <w:tc>
          <w:tcPr>
            <w:tcW w:w="8280" w:type="dxa"/>
          </w:tcPr>
          <w:p w14:paraId="18669FD2" w14:textId="77777777" w:rsidR="00447F55" w:rsidRDefault="00447F55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Certified Pharmacy Technician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 |</w:t>
            </w:r>
            <w:r w:rsidRPr="00041B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Idaho Board of Pharmacy </w:t>
            </w:r>
          </w:p>
          <w:p w14:paraId="61CDAAD0" w14:textId="23617F06" w:rsidR="00215C14" w:rsidRPr="00041B4C" w:rsidRDefault="00215C14" w:rsidP="00447F5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7F55" w:rsidRPr="00041B4C" w14:paraId="07426274" w14:textId="77777777" w:rsidTr="00D676EF">
        <w:trPr>
          <w:trHeight w:val="350"/>
        </w:trPr>
        <w:tc>
          <w:tcPr>
            <w:tcW w:w="10620" w:type="dxa"/>
            <w:gridSpan w:val="2"/>
          </w:tcPr>
          <w:p w14:paraId="7BE7D0CE" w14:textId="08E5FDF0" w:rsidR="00447F55" w:rsidRPr="00C81952" w:rsidRDefault="00447F55" w:rsidP="00447F55">
            <w:pPr>
              <w:spacing w:after="0" w:line="240" w:lineRule="auto"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>Professional Memberships</w:t>
            </w:r>
          </w:p>
        </w:tc>
      </w:tr>
      <w:tr w:rsidR="00043EF6" w:rsidRPr="00041B4C" w14:paraId="1DC2DDE6" w14:textId="77777777" w:rsidTr="00D676EF">
        <w:trPr>
          <w:trHeight w:val="720"/>
        </w:trPr>
        <w:tc>
          <w:tcPr>
            <w:tcW w:w="10620" w:type="dxa"/>
            <w:gridSpan w:val="2"/>
          </w:tcPr>
          <w:p w14:paraId="20071FCB" w14:textId="05F91A28" w:rsidR="00043EF6" w:rsidRPr="00041B4C" w:rsidRDefault="00043EF6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American Pharmacists Association – Academy of Students (A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hA-ASP)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Present </w:t>
            </w:r>
          </w:p>
          <w:p w14:paraId="6974EF22" w14:textId="406D1EC3" w:rsidR="00043EF6" w:rsidRPr="00C81952" w:rsidRDefault="00043EF6" w:rsidP="00447F5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Idaho Society of Health-System Pharmacy (ISHP)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</w:p>
          <w:p w14:paraId="125F3A12" w14:textId="3541FB74" w:rsidR="00043EF6" w:rsidRPr="00041B4C" w:rsidRDefault="00043EF6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Idaho State Pharmacy Association (ISPA)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</w:p>
          <w:p w14:paraId="29FD4AB3" w14:textId="77777777" w:rsidR="00043EF6" w:rsidRDefault="00043EF6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College of Pharmacy Student Senate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August 2022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</w:p>
          <w:p w14:paraId="308FF550" w14:textId="524B1CC2" w:rsidR="00B12C8E" w:rsidRPr="00041B4C" w:rsidRDefault="00B12C8E" w:rsidP="00447F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7F55" w:rsidRPr="00041B4C" w14:paraId="0722578E" w14:textId="77777777" w:rsidTr="00D676EF">
        <w:trPr>
          <w:trHeight w:val="377"/>
        </w:trPr>
        <w:tc>
          <w:tcPr>
            <w:tcW w:w="10620" w:type="dxa"/>
            <w:gridSpan w:val="2"/>
          </w:tcPr>
          <w:p w14:paraId="44763D81" w14:textId="27E73CA4" w:rsidR="00447F55" w:rsidRPr="00C81952" w:rsidRDefault="00447F55" w:rsidP="00447F55">
            <w:pPr>
              <w:spacing w:after="0" w:line="240" w:lineRule="auto"/>
              <w:contextualSpacing/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</w:pPr>
            <w:r w:rsidRPr="0083372A">
              <w:rPr>
                <w:rFonts w:ascii="Athelas" w:hAnsi="Athelas" w:cstheme="minorHAnsi"/>
                <w:b/>
                <w:bCs/>
                <w:sz w:val="24"/>
                <w:szCs w:val="24"/>
                <w:u w:val="single"/>
              </w:rPr>
              <w:t>Honors and Awards</w:t>
            </w:r>
          </w:p>
        </w:tc>
      </w:tr>
      <w:tr w:rsidR="00F329D8" w:rsidRPr="00041B4C" w14:paraId="6CE461D3" w14:textId="77777777" w:rsidTr="00D676EF">
        <w:tc>
          <w:tcPr>
            <w:tcW w:w="10620" w:type="dxa"/>
            <w:gridSpan w:val="2"/>
          </w:tcPr>
          <w:p w14:paraId="407BEA9D" w14:textId="3F585819" w:rsidR="00F329D8" w:rsidRPr="00041B4C" w:rsidRDefault="00F329D8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Teresa Tam College of Pharmacy Scholarship Award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June 2025 </w:t>
            </w:r>
          </w:p>
        </w:tc>
      </w:tr>
      <w:tr w:rsidR="0083372A" w:rsidRPr="00041B4C" w14:paraId="769593AC" w14:textId="77777777" w:rsidTr="00D676EF">
        <w:tc>
          <w:tcPr>
            <w:tcW w:w="10620" w:type="dxa"/>
            <w:gridSpan w:val="2"/>
          </w:tcPr>
          <w:p w14:paraId="1A16C523" w14:textId="3B389172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Idaho State University College of Pharmacy Dean’s List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Spring 2025, Spring 2024, Fall 2023</w:t>
            </w:r>
          </w:p>
        </w:tc>
      </w:tr>
      <w:tr w:rsidR="0083372A" w:rsidRPr="00041B4C" w14:paraId="0B88157C" w14:textId="77777777" w:rsidTr="00D676EF">
        <w:tc>
          <w:tcPr>
            <w:tcW w:w="10620" w:type="dxa"/>
            <w:gridSpan w:val="2"/>
          </w:tcPr>
          <w:p w14:paraId="452A86F4" w14:textId="04309E81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Top Shelf Scholarship – St. Luke’s Health System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 August 2023</w:t>
            </w:r>
          </w:p>
        </w:tc>
      </w:tr>
      <w:tr w:rsidR="0083372A" w:rsidRPr="00041B4C" w14:paraId="7509515D" w14:textId="77777777" w:rsidTr="00D676EF">
        <w:tc>
          <w:tcPr>
            <w:tcW w:w="10620" w:type="dxa"/>
            <w:gridSpan w:val="2"/>
          </w:tcPr>
          <w:p w14:paraId="0AB24B8F" w14:textId="583D7767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Paul &amp; Eleanor Loscalzo Pharmacy Scholarship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July 2023 </w:t>
            </w:r>
          </w:p>
        </w:tc>
      </w:tr>
      <w:tr w:rsidR="0083372A" w:rsidRPr="00041B4C" w14:paraId="7DAB4A2E" w14:textId="77777777" w:rsidTr="00D676EF">
        <w:tc>
          <w:tcPr>
            <w:tcW w:w="10620" w:type="dxa"/>
            <w:gridSpan w:val="2"/>
          </w:tcPr>
          <w:p w14:paraId="28E53EE9" w14:textId="491AA1A1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Pharmacy Donations Scholarship Award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 December 2022</w:t>
            </w:r>
          </w:p>
        </w:tc>
      </w:tr>
      <w:tr w:rsidR="0083372A" w:rsidRPr="00041B4C" w14:paraId="610ECBED" w14:textId="77777777" w:rsidTr="00D676EF">
        <w:tc>
          <w:tcPr>
            <w:tcW w:w="10620" w:type="dxa"/>
            <w:gridSpan w:val="2"/>
          </w:tcPr>
          <w:p w14:paraId="52ECCA04" w14:textId="1DB776F5" w:rsidR="0083372A" w:rsidRPr="00C81952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Boise State University Dean’s List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>Spring 2022, Fall 2021, Spring 2021, Fall 2020, Spring 2020, Fall 2019</w:t>
            </w:r>
          </w:p>
        </w:tc>
      </w:tr>
      <w:tr w:rsidR="0083372A" w:rsidRPr="00041B4C" w14:paraId="593A3C9D" w14:textId="77777777" w:rsidTr="00D676EF">
        <w:tc>
          <w:tcPr>
            <w:tcW w:w="10620" w:type="dxa"/>
            <w:gridSpan w:val="2"/>
          </w:tcPr>
          <w:p w14:paraId="73B74761" w14:textId="225B43D6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Boise State University Presidential Scholarship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May 2019 </w:t>
            </w:r>
          </w:p>
        </w:tc>
      </w:tr>
      <w:tr w:rsidR="0083372A" w:rsidRPr="00041B4C" w14:paraId="7BC6D8BC" w14:textId="77777777" w:rsidTr="00D676EF">
        <w:tc>
          <w:tcPr>
            <w:tcW w:w="10620" w:type="dxa"/>
            <w:gridSpan w:val="2"/>
          </w:tcPr>
          <w:p w14:paraId="170D7ED1" w14:textId="22463060" w:rsidR="0083372A" w:rsidRPr="00041B4C" w:rsidRDefault="0083372A" w:rsidP="00447F5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1B4C">
              <w:rPr>
                <w:rFonts w:asciiTheme="minorHAnsi" w:hAnsiTheme="minorHAnsi" w:cstheme="minorHAnsi"/>
                <w:sz w:val="20"/>
                <w:szCs w:val="20"/>
              </w:rPr>
              <w:t xml:space="preserve">St. Luke’s Junior Volunteer Scholarship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April 2019 </w:t>
            </w:r>
          </w:p>
        </w:tc>
      </w:tr>
    </w:tbl>
    <w:p w14:paraId="073C788B" w14:textId="00C4B402" w:rsidR="0064077A" w:rsidRPr="00F80444" w:rsidRDefault="00417A31" w:rsidP="00F8044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Last updated 3/2/26 </w:t>
      </w:r>
      <w:r w:rsidR="00AD3F82" w:rsidRPr="008E4C71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EA7E99F" w14:textId="22758ABD" w:rsidR="00D92C1A" w:rsidRDefault="00D92C1A" w:rsidP="00D92C1A">
      <w:pPr>
        <w:spacing w:after="0"/>
        <w:jc w:val="right"/>
        <w:rPr>
          <w:rFonts w:ascii="Athelas" w:hAnsi="Athelas" w:cstheme="majorHAnsi"/>
          <w:color w:val="FFFFFF" w:themeColor="background1"/>
          <w:sz w:val="24"/>
          <w:szCs w:val="24"/>
        </w:rPr>
      </w:pPr>
      <w:r w:rsidRPr="00BF4A9A">
        <w:rPr>
          <w:rFonts w:ascii="Athelas" w:hAnsi="Athelas" w:cstheme="majorHAnsi"/>
          <w:color w:val="FFFFFF" w:themeColor="background1"/>
          <w:sz w:val="24"/>
          <w:szCs w:val="24"/>
        </w:rPr>
        <w:t xml:space="preserve">Date of last revision: </w:t>
      </w:r>
      <w:r w:rsidR="00696F59" w:rsidRPr="00BF4A9A">
        <w:rPr>
          <w:rFonts w:ascii="Athelas" w:hAnsi="Athelas" w:cstheme="majorHAnsi"/>
          <w:color w:val="FFFFFF" w:themeColor="background1"/>
          <w:sz w:val="24"/>
          <w:szCs w:val="24"/>
        </w:rPr>
        <w:t>10/8</w:t>
      </w:r>
      <w:r w:rsidRPr="00BF4A9A">
        <w:rPr>
          <w:rFonts w:ascii="Athelas" w:hAnsi="Athelas" w:cstheme="majorHAnsi"/>
          <w:color w:val="FFFFFF" w:themeColor="background1"/>
          <w:sz w:val="24"/>
          <w:szCs w:val="24"/>
        </w:rPr>
        <w:t>/2025</w:t>
      </w:r>
    </w:p>
    <w:p w14:paraId="214A724A" w14:textId="77777777" w:rsidR="0083372A" w:rsidRPr="0083372A" w:rsidRDefault="0083372A" w:rsidP="00511098">
      <w:pPr>
        <w:rPr>
          <w:rFonts w:ascii="Athelas" w:hAnsi="Athelas" w:cstheme="majorHAnsi"/>
          <w:sz w:val="24"/>
          <w:szCs w:val="24"/>
        </w:rPr>
      </w:pPr>
    </w:p>
    <w:sectPr w:rsidR="0083372A" w:rsidRPr="0083372A" w:rsidSect="00E7183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6A63" w14:textId="77777777" w:rsidR="00A96FC9" w:rsidRDefault="00A96FC9" w:rsidP="0021615A">
      <w:pPr>
        <w:spacing w:after="0" w:line="240" w:lineRule="auto"/>
      </w:pPr>
      <w:r>
        <w:separator/>
      </w:r>
    </w:p>
  </w:endnote>
  <w:endnote w:type="continuationSeparator" w:id="0">
    <w:p w14:paraId="03BA81A6" w14:textId="77777777" w:rsidR="00A96FC9" w:rsidRDefault="00A96FC9" w:rsidP="0021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thelas">
    <w:altName w:val="Calibri"/>
    <w:charset w:val="4D"/>
    <w:family w:val="auto"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4BAA" w14:textId="09F1800C" w:rsidR="00340C71" w:rsidRPr="0083372A" w:rsidRDefault="00340C71" w:rsidP="006C62F0">
    <w:pPr>
      <w:pStyle w:val="Footer"/>
      <w:pBdr>
        <w:top w:val="single" w:sz="4" w:space="1" w:color="D9D9D9"/>
      </w:pBdr>
      <w:jc w:val="right"/>
      <w:rPr>
        <w:rFonts w:ascii="Athelas" w:hAnsi="Athelas"/>
        <w:sz w:val="20"/>
        <w:szCs w:val="20"/>
      </w:rPr>
    </w:pPr>
    <w:r w:rsidRPr="0083372A">
      <w:rPr>
        <w:rFonts w:ascii="Athelas" w:hAnsi="Athelas" w:cstheme="minorHAnsi"/>
        <w:sz w:val="20"/>
        <w:szCs w:val="20"/>
      </w:rPr>
      <w:fldChar w:fldCharType="begin"/>
    </w:r>
    <w:r w:rsidRPr="0083372A">
      <w:rPr>
        <w:rFonts w:ascii="Athelas" w:hAnsi="Athelas" w:cstheme="minorHAnsi"/>
        <w:sz w:val="20"/>
        <w:szCs w:val="20"/>
      </w:rPr>
      <w:instrText xml:space="preserve"> PAGE   \* MERGEFORMAT </w:instrText>
    </w:r>
    <w:r w:rsidRPr="0083372A">
      <w:rPr>
        <w:rFonts w:ascii="Athelas" w:hAnsi="Athelas" w:cstheme="minorHAnsi"/>
        <w:sz w:val="20"/>
        <w:szCs w:val="20"/>
      </w:rPr>
      <w:fldChar w:fldCharType="separate"/>
    </w:r>
    <w:r w:rsidR="00B41582" w:rsidRPr="0083372A">
      <w:rPr>
        <w:rFonts w:ascii="Athelas" w:hAnsi="Athelas" w:cstheme="minorHAnsi"/>
        <w:noProof/>
        <w:sz w:val="20"/>
        <w:szCs w:val="20"/>
      </w:rPr>
      <w:t>2</w:t>
    </w:r>
    <w:r w:rsidRPr="0083372A">
      <w:rPr>
        <w:rFonts w:ascii="Athelas" w:hAnsi="Athelas" w:cstheme="minorHAnsi"/>
        <w:noProof/>
        <w:sz w:val="20"/>
        <w:szCs w:val="20"/>
      </w:rPr>
      <w:fldChar w:fldCharType="end"/>
    </w:r>
    <w:r w:rsidRPr="0083372A">
      <w:rPr>
        <w:rFonts w:ascii="Athelas" w:hAnsi="Athelas" w:cstheme="minorHAnsi"/>
        <w:sz w:val="20"/>
        <w:szCs w:val="20"/>
      </w:rPr>
      <w:t xml:space="preserve"> | </w:t>
    </w:r>
    <w:r w:rsidR="00E625C2" w:rsidRPr="0083372A">
      <w:rPr>
        <w:rFonts w:ascii="Athelas" w:hAnsi="Athelas"/>
        <w:sz w:val="20"/>
        <w:szCs w:val="20"/>
      </w:rPr>
      <w:t>B</w:t>
    </w:r>
    <w:r w:rsidR="00B97721">
      <w:rPr>
        <w:rFonts w:ascii="Athelas" w:hAnsi="Athelas"/>
        <w:sz w:val="20"/>
        <w:szCs w:val="20"/>
      </w:rPr>
      <w:t>osch</w:t>
    </w:r>
  </w:p>
  <w:p w14:paraId="78741775" w14:textId="18B4DE77" w:rsidR="00945244" w:rsidRDefault="00945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80C6" w14:textId="434B1FBE" w:rsidR="0064077A" w:rsidRDefault="0064077A" w:rsidP="0064077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D7E8" w14:textId="77777777" w:rsidR="00A96FC9" w:rsidRDefault="00A96FC9" w:rsidP="0021615A">
      <w:pPr>
        <w:spacing w:after="0" w:line="240" w:lineRule="auto"/>
      </w:pPr>
      <w:r>
        <w:separator/>
      </w:r>
    </w:p>
  </w:footnote>
  <w:footnote w:type="continuationSeparator" w:id="0">
    <w:p w14:paraId="7A42F054" w14:textId="77777777" w:rsidR="00A96FC9" w:rsidRDefault="00A96FC9" w:rsidP="00216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259A" w14:textId="4EC05EF9" w:rsidR="00C60BB3" w:rsidRDefault="00C60B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FDC5F" wp14:editId="7556C25F">
              <wp:simplePos x="0" y="0"/>
              <wp:positionH relativeFrom="column">
                <wp:posOffset>-382772</wp:posOffset>
              </wp:positionH>
              <wp:positionV relativeFrom="paragraph">
                <wp:posOffset>119026</wp:posOffset>
              </wp:positionV>
              <wp:extent cx="6666614" cy="0"/>
              <wp:effectExtent l="0" t="12700" r="13970" b="12700"/>
              <wp:wrapNone/>
              <wp:docPr id="40912527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661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68B3C0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15pt,9.35pt" to="494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" strokecolor="black [3213]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36D1" w14:textId="77777777" w:rsidR="0005542A" w:rsidRDefault="0005542A"/>
  <w:tbl>
    <w:tblPr>
      <w:tblStyle w:val="TableGrid"/>
      <w:tblW w:w="106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6"/>
      <w:gridCol w:w="4903"/>
    </w:tblGrid>
    <w:tr w:rsidR="00945244" w:rsidRPr="001576EB" w14:paraId="2AF4F251" w14:textId="77777777" w:rsidTr="00945244">
      <w:trPr>
        <w:trHeight w:val="805"/>
        <w:jc w:val="center"/>
      </w:trPr>
      <w:tc>
        <w:tcPr>
          <w:tcW w:w="10679" w:type="dxa"/>
          <w:gridSpan w:val="2"/>
        </w:tcPr>
        <w:p w14:paraId="1538467D" w14:textId="7E996F28" w:rsidR="00945244" w:rsidRPr="00CA1DBA" w:rsidRDefault="00B97721" w:rsidP="00945244">
          <w:pPr>
            <w:spacing w:after="0"/>
            <w:jc w:val="center"/>
            <w:rPr>
              <w:rFonts w:ascii="Athelas" w:hAnsi="Athelas"/>
              <w:b/>
              <w:sz w:val="36"/>
              <w:szCs w:val="36"/>
            </w:rPr>
          </w:pPr>
          <w:r>
            <w:rPr>
              <w:rFonts w:ascii="Athelas" w:hAnsi="Athelas"/>
              <w:b/>
              <w:sz w:val="56"/>
              <w:szCs w:val="56"/>
            </w:rPr>
            <w:t>Lidia</w:t>
          </w:r>
          <w:r w:rsidR="00945244" w:rsidRPr="002E7F3F">
            <w:rPr>
              <w:rFonts w:ascii="Athelas" w:hAnsi="Athelas"/>
              <w:b/>
              <w:sz w:val="56"/>
              <w:szCs w:val="56"/>
            </w:rPr>
            <w:t xml:space="preserve"> B</w:t>
          </w:r>
          <w:r>
            <w:rPr>
              <w:rFonts w:ascii="Athelas" w:hAnsi="Athelas"/>
              <w:b/>
              <w:sz w:val="56"/>
              <w:szCs w:val="56"/>
            </w:rPr>
            <w:t>osch</w:t>
          </w:r>
        </w:p>
      </w:tc>
    </w:tr>
    <w:tr w:rsidR="00945244" w:rsidRPr="00EA1496" w14:paraId="1833890A" w14:textId="77777777" w:rsidTr="00945244">
      <w:trPr>
        <w:trHeight w:val="625"/>
        <w:jc w:val="center"/>
      </w:trPr>
      <w:tc>
        <w:tcPr>
          <w:tcW w:w="5776" w:type="dxa"/>
        </w:tcPr>
        <w:p w14:paraId="5BE17E06" w14:textId="401DFE5A" w:rsidR="00945244" w:rsidRPr="009B1C01" w:rsidRDefault="00B97721" w:rsidP="00945244">
          <w:pPr>
            <w:spacing w:after="0"/>
            <w:rPr>
              <w:rFonts w:ascii="Athelas" w:hAnsi="Athelas"/>
            </w:rPr>
          </w:pPr>
          <w:r>
            <w:rPr>
              <w:rFonts w:ascii="Athelas" w:hAnsi="Athelas"/>
            </w:rPr>
            <w:t>123</w:t>
          </w:r>
          <w:r w:rsidR="0005542A" w:rsidRPr="009B1C01">
            <w:rPr>
              <w:rFonts w:ascii="Athelas" w:hAnsi="Athelas"/>
            </w:rPr>
            <w:t xml:space="preserve"> Golden Way, Apt 30</w:t>
          </w:r>
        </w:p>
        <w:p w14:paraId="74AC948D" w14:textId="1F4ED43C" w:rsidR="009B1C01" w:rsidRPr="009B1C01" w:rsidRDefault="0005542A" w:rsidP="00945244">
          <w:pPr>
            <w:spacing w:after="0"/>
            <w:rPr>
              <w:rFonts w:ascii="Athelas" w:hAnsi="Athelas"/>
            </w:rPr>
          </w:pPr>
          <w:r w:rsidRPr="009B1C01">
            <w:rPr>
              <w:rFonts w:ascii="Athelas" w:hAnsi="Athelas"/>
            </w:rPr>
            <w:t>Sparks</w:t>
          </w:r>
          <w:r w:rsidR="00945244" w:rsidRPr="009B1C01">
            <w:rPr>
              <w:rFonts w:ascii="Athelas" w:hAnsi="Athelas"/>
            </w:rPr>
            <w:t xml:space="preserve">, </w:t>
          </w:r>
          <w:r w:rsidRPr="009B1C01">
            <w:rPr>
              <w:rFonts w:ascii="Athelas" w:hAnsi="Athelas"/>
            </w:rPr>
            <w:t>Nevada</w:t>
          </w:r>
          <w:r w:rsidR="00945244" w:rsidRPr="009B1C01">
            <w:rPr>
              <w:rFonts w:ascii="Athelas" w:hAnsi="Athelas"/>
            </w:rPr>
            <w:t xml:space="preserve"> 8</w:t>
          </w:r>
          <w:r w:rsidRPr="009B1C01">
            <w:rPr>
              <w:rFonts w:ascii="Athelas" w:hAnsi="Athelas"/>
            </w:rPr>
            <w:t>943</w:t>
          </w:r>
          <w:r w:rsidR="009B1C01">
            <w:rPr>
              <w:rFonts w:ascii="Athelas" w:hAnsi="Athelas"/>
            </w:rPr>
            <w:t>6</w:t>
          </w:r>
        </w:p>
      </w:tc>
      <w:tc>
        <w:tcPr>
          <w:tcW w:w="4903" w:type="dxa"/>
        </w:tcPr>
        <w:p w14:paraId="1BCBE667" w14:textId="3BE92257" w:rsidR="00945244" w:rsidRPr="009B1C01" w:rsidRDefault="00945244" w:rsidP="00945244">
          <w:pPr>
            <w:spacing w:after="0"/>
            <w:jc w:val="right"/>
            <w:rPr>
              <w:rFonts w:ascii="Athelas" w:hAnsi="Athelas"/>
            </w:rPr>
          </w:pPr>
          <w:r w:rsidRPr="009B1C01">
            <w:rPr>
              <w:rFonts w:ascii="Athelas" w:hAnsi="Athelas"/>
            </w:rPr>
            <w:t xml:space="preserve">Phone: </w:t>
          </w:r>
          <w:r w:rsidR="00B97721">
            <w:rPr>
              <w:rFonts w:ascii="Athelas" w:hAnsi="Athelas"/>
            </w:rPr>
            <w:t>555-123-4567</w:t>
          </w:r>
        </w:p>
        <w:p w14:paraId="7852B696" w14:textId="3BF05937" w:rsidR="00945244" w:rsidRPr="009B1C01" w:rsidRDefault="00945244" w:rsidP="00945244">
          <w:pPr>
            <w:spacing w:after="0"/>
            <w:jc w:val="right"/>
            <w:rPr>
              <w:rFonts w:ascii="Athelas" w:hAnsi="Athelas"/>
            </w:rPr>
          </w:pPr>
          <w:r w:rsidRPr="009B1C01">
            <w:rPr>
              <w:rFonts w:ascii="Athelas" w:hAnsi="Athelas"/>
            </w:rPr>
            <w:t xml:space="preserve">Email: </w:t>
          </w:r>
          <w:r w:rsidR="00B97721">
            <w:rPr>
              <w:rFonts w:ascii="Athelas" w:hAnsi="Athelas"/>
            </w:rPr>
            <w:t>lidiabosch</w:t>
          </w:r>
          <w:r w:rsidRPr="009B1C01">
            <w:rPr>
              <w:rFonts w:ascii="Athelas" w:hAnsi="Athelas"/>
            </w:rPr>
            <w:t xml:space="preserve">@isu.edu  </w:t>
          </w:r>
        </w:p>
      </w:tc>
    </w:tr>
  </w:tbl>
  <w:p w14:paraId="26152BA6" w14:textId="77777777" w:rsidR="00945244" w:rsidRPr="009B1C01" w:rsidRDefault="00945244" w:rsidP="009B1C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4E0"/>
    <w:multiLevelType w:val="hybridMultilevel"/>
    <w:tmpl w:val="39A03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894"/>
    <w:multiLevelType w:val="hybridMultilevel"/>
    <w:tmpl w:val="88268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63FE8"/>
    <w:multiLevelType w:val="hybridMultilevel"/>
    <w:tmpl w:val="E1B212C2"/>
    <w:lvl w:ilvl="0" w:tplc="E148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451D1"/>
    <w:multiLevelType w:val="hybridMultilevel"/>
    <w:tmpl w:val="FD5C6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1F42"/>
    <w:multiLevelType w:val="hybridMultilevel"/>
    <w:tmpl w:val="F968B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B2428"/>
    <w:multiLevelType w:val="hybridMultilevel"/>
    <w:tmpl w:val="7FFA31A6"/>
    <w:lvl w:ilvl="0" w:tplc="E148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362FB"/>
    <w:multiLevelType w:val="hybridMultilevel"/>
    <w:tmpl w:val="F404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E42D7"/>
    <w:multiLevelType w:val="hybridMultilevel"/>
    <w:tmpl w:val="2126F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50230"/>
    <w:multiLevelType w:val="hybridMultilevel"/>
    <w:tmpl w:val="0FA230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A47A0E"/>
    <w:multiLevelType w:val="hybridMultilevel"/>
    <w:tmpl w:val="6646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42351"/>
    <w:multiLevelType w:val="hybridMultilevel"/>
    <w:tmpl w:val="0E58A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E7A75"/>
    <w:multiLevelType w:val="hybridMultilevel"/>
    <w:tmpl w:val="392E1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61228"/>
    <w:multiLevelType w:val="hybridMultilevel"/>
    <w:tmpl w:val="817CE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866F8"/>
    <w:multiLevelType w:val="hybridMultilevel"/>
    <w:tmpl w:val="282E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B3B2F"/>
    <w:multiLevelType w:val="hybridMultilevel"/>
    <w:tmpl w:val="98DEE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20465"/>
    <w:multiLevelType w:val="hybridMultilevel"/>
    <w:tmpl w:val="A1D4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C5523"/>
    <w:multiLevelType w:val="hybridMultilevel"/>
    <w:tmpl w:val="E72061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1604A"/>
    <w:multiLevelType w:val="hybridMultilevel"/>
    <w:tmpl w:val="339EBB52"/>
    <w:lvl w:ilvl="0" w:tplc="CD12A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E7F5F"/>
    <w:multiLevelType w:val="hybridMultilevel"/>
    <w:tmpl w:val="7B3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219E9"/>
    <w:multiLevelType w:val="hybridMultilevel"/>
    <w:tmpl w:val="91641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0569F"/>
    <w:multiLevelType w:val="hybridMultilevel"/>
    <w:tmpl w:val="996E7A62"/>
    <w:lvl w:ilvl="0" w:tplc="E148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53FD9"/>
    <w:multiLevelType w:val="hybridMultilevel"/>
    <w:tmpl w:val="6324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D2FD7"/>
    <w:multiLevelType w:val="hybridMultilevel"/>
    <w:tmpl w:val="A77CCAEA"/>
    <w:lvl w:ilvl="0" w:tplc="E148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E7174"/>
    <w:multiLevelType w:val="hybridMultilevel"/>
    <w:tmpl w:val="6FAC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02F33"/>
    <w:multiLevelType w:val="hybridMultilevel"/>
    <w:tmpl w:val="E03CD838"/>
    <w:lvl w:ilvl="0" w:tplc="E148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94DF2"/>
    <w:multiLevelType w:val="hybridMultilevel"/>
    <w:tmpl w:val="F9AE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11BAE"/>
    <w:multiLevelType w:val="hybridMultilevel"/>
    <w:tmpl w:val="30CA3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71A6F"/>
    <w:multiLevelType w:val="hybridMultilevel"/>
    <w:tmpl w:val="9BEA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11369">
    <w:abstractNumId w:val="15"/>
  </w:num>
  <w:num w:numId="2" w16cid:durableId="1859002975">
    <w:abstractNumId w:val="19"/>
  </w:num>
  <w:num w:numId="3" w16cid:durableId="1693795847">
    <w:abstractNumId w:val="18"/>
  </w:num>
  <w:num w:numId="4" w16cid:durableId="57175650">
    <w:abstractNumId w:val="0"/>
  </w:num>
  <w:num w:numId="5" w16cid:durableId="1065564060">
    <w:abstractNumId w:val="3"/>
  </w:num>
  <w:num w:numId="6" w16cid:durableId="2128305591">
    <w:abstractNumId w:val="26"/>
  </w:num>
  <w:num w:numId="7" w16cid:durableId="322201093">
    <w:abstractNumId w:val="1"/>
  </w:num>
  <w:num w:numId="8" w16cid:durableId="574050775">
    <w:abstractNumId w:val="23"/>
  </w:num>
  <w:num w:numId="9" w16cid:durableId="189295066">
    <w:abstractNumId w:val="10"/>
  </w:num>
  <w:num w:numId="10" w16cid:durableId="1565488848">
    <w:abstractNumId w:val="17"/>
  </w:num>
  <w:num w:numId="11" w16cid:durableId="13501707">
    <w:abstractNumId w:val="7"/>
  </w:num>
  <w:num w:numId="12" w16cid:durableId="2054620179">
    <w:abstractNumId w:val="25"/>
  </w:num>
  <w:num w:numId="13" w16cid:durableId="1846169692">
    <w:abstractNumId w:val="8"/>
  </w:num>
  <w:num w:numId="14" w16cid:durableId="755982388">
    <w:abstractNumId w:val="27"/>
  </w:num>
  <w:num w:numId="15" w16cid:durableId="254872486">
    <w:abstractNumId w:val="4"/>
  </w:num>
  <w:num w:numId="16" w16cid:durableId="1704398859">
    <w:abstractNumId w:val="11"/>
  </w:num>
  <w:num w:numId="17" w16cid:durableId="1693072435">
    <w:abstractNumId w:val="12"/>
  </w:num>
  <w:num w:numId="18" w16cid:durableId="1976910279">
    <w:abstractNumId w:val="13"/>
  </w:num>
  <w:num w:numId="19" w16cid:durableId="15234684">
    <w:abstractNumId w:val="21"/>
  </w:num>
  <w:num w:numId="20" w16cid:durableId="502935859">
    <w:abstractNumId w:val="6"/>
  </w:num>
  <w:num w:numId="21" w16cid:durableId="1602840731">
    <w:abstractNumId w:val="14"/>
  </w:num>
  <w:num w:numId="22" w16cid:durableId="1764840254">
    <w:abstractNumId w:val="16"/>
  </w:num>
  <w:num w:numId="23" w16cid:durableId="985626847">
    <w:abstractNumId w:val="22"/>
  </w:num>
  <w:num w:numId="24" w16cid:durableId="206451460">
    <w:abstractNumId w:val="20"/>
  </w:num>
  <w:num w:numId="25" w16cid:durableId="1367872216">
    <w:abstractNumId w:val="2"/>
  </w:num>
  <w:num w:numId="26" w16cid:durableId="532571462">
    <w:abstractNumId w:val="24"/>
  </w:num>
  <w:num w:numId="27" w16cid:durableId="1565022984">
    <w:abstractNumId w:val="5"/>
  </w:num>
  <w:num w:numId="28" w16cid:durableId="577791063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50"/>
    <w:rsid w:val="000006AC"/>
    <w:rsid w:val="0000660C"/>
    <w:rsid w:val="0000664B"/>
    <w:rsid w:val="000215CC"/>
    <w:rsid w:val="00032E93"/>
    <w:rsid w:val="00036F7F"/>
    <w:rsid w:val="00041B4C"/>
    <w:rsid w:val="000438FB"/>
    <w:rsid w:val="00043B22"/>
    <w:rsid w:val="00043EF6"/>
    <w:rsid w:val="00045B2C"/>
    <w:rsid w:val="000549BA"/>
    <w:rsid w:val="00055078"/>
    <w:rsid w:val="0005542A"/>
    <w:rsid w:val="00055D7C"/>
    <w:rsid w:val="00075E84"/>
    <w:rsid w:val="000773A4"/>
    <w:rsid w:val="0008438D"/>
    <w:rsid w:val="0009367E"/>
    <w:rsid w:val="00097E23"/>
    <w:rsid w:val="000A5BCD"/>
    <w:rsid w:val="000B5D77"/>
    <w:rsid w:val="000C48C5"/>
    <w:rsid w:val="000E1660"/>
    <w:rsid w:val="000E27C4"/>
    <w:rsid w:val="000F7A95"/>
    <w:rsid w:val="00105553"/>
    <w:rsid w:val="00110BD8"/>
    <w:rsid w:val="001217EB"/>
    <w:rsid w:val="001250FC"/>
    <w:rsid w:val="00126D25"/>
    <w:rsid w:val="00131C8D"/>
    <w:rsid w:val="00140731"/>
    <w:rsid w:val="00147D5E"/>
    <w:rsid w:val="001546DA"/>
    <w:rsid w:val="001576EB"/>
    <w:rsid w:val="00162053"/>
    <w:rsid w:val="00165430"/>
    <w:rsid w:val="001717AA"/>
    <w:rsid w:val="00177EC5"/>
    <w:rsid w:val="00183D26"/>
    <w:rsid w:val="001901FE"/>
    <w:rsid w:val="00190B79"/>
    <w:rsid w:val="001930F6"/>
    <w:rsid w:val="00196E39"/>
    <w:rsid w:val="0019746B"/>
    <w:rsid w:val="001975BF"/>
    <w:rsid w:val="001976A4"/>
    <w:rsid w:val="001A4C04"/>
    <w:rsid w:val="001A6230"/>
    <w:rsid w:val="001C1208"/>
    <w:rsid w:val="001D0D3F"/>
    <w:rsid w:val="001D7D82"/>
    <w:rsid w:val="001E0D67"/>
    <w:rsid w:val="001E122F"/>
    <w:rsid w:val="001E3287"/>
    <w:rsid w:val="001E520C"/>
    <w:rsid w:val="001F57ED"/>
    <w:rsid w:val="00202B28"/>
    <w:rsid w:val="002040F4"/>
    <w:rsid w:val="00213B54"/>
    <w:rsid w:val="00215C14"/>
    <w:rsid w:val="0021615A"/>
    <w:rsid w:val="002171AD"/>
    <w:rsid w:val="00217E30"/>
    <w:rsid w:val="002363CE"/>
    <w:rsid w:val="002368D7"/>
    <w:rsid w:val="00236E4E"/>
    <w:rsid w:val="00240D43"/>
    <w:rsid w:val="00252915"/>
    <w:rsid w:val="0025433E"/>
    <w:rsid w:val="00267011"/>
    <w:rsid w:val="002723D2"/>
    <w:rsid w:val="0027521A"/>
    <w:rsid w:val="0028696D"/>
    <w:rsid w:val="002A30CD"/>
    <w:rsid w:val="002A3EE7"/>
    <w:rsid w:val="002B544A"/>
    <w:rsid w:val="002B5793"/>
    <w:rsid w:val="002C042F"/>
    <w:rsid w:val="002C7599"/>
    <w:rsid w:val="002D0272"/>
    <w:rsid w:val="002D0B3F"/>
    <w:rsid w:val="002E312D"/>
    <w:rsid w:val="002E7F3F"/>
    <w:rsid w:val="002F02D6"/>
    <w:rsid w:val="002F0917"/>
    <w:rsid w:val="002F279A"/>
    <w:rsid w:val="00315FF1"/>
    <w:rsid w:val="00322A07"/>
    <w:rsid w:val="00335F6C"/>
    <w:rsid w:val="00336A18"/>
    <w:rsid w:val="00336A28"/>
    <w:rsid w:val="00337EEF"/>
    <w:rsid w:val="00340C71"/>
    <w:rsid w:val="003478E8"/>
    <w:rsid w:val="00351872"/>
    <w:rsid w:val="00351BEE"/>
    <w:rsid w:val="00355AD2"/>
    <w:rsid w:val="00366654"/>
    <w:rsid w:val="003745BE"/>
    <w:rsid w:val="00382AA3"/>
    <w:rsid w:val="0038510C"/>
    <w:rsid w:val="003A177A"/>
    <w:rsid w:val="003B0D10"/>
    <w:rsid w:val="003B149D"/>
    <w:rsid w:val="003B4E6E"/>
    <w:rsid w:val="003C4995"/>
    <w:rsid w:val="003C4FD5"/>
    <w:rsid w:val="003D1A7F"/>
    <w:rsid w:val="003E48F2"/>
    <w:rsid w:val="003F085C"/>
    <w:rsid w:val="004008D0"/>
    <w:rsid w:val="00401071"/>
    <w:rsid w:val="0041191D"/>
    <w:rsid w:val="00417A31"/>
    <w:rsid w:val="00420446"/>
    <w:rsid w:val="004219C2"/>
    <w:rsid w:val="00421CAC"/>
    <w:rsid w:val="00422A1F"/>
    <w:rsid w:val="00436D65"/>
    <w:rsid w:val="00444D05"/>
    <w:rsid w:val="00447F55"/>
    <w:rsid w:val="00450F50"/>
    <w:rsid w:val="00456A71"/>
    <w:rsid w:val="00462AA1"/>
    <w:rsid w:val="00470ED4"/>
    <w:rsid w:val="004804A1"/>
    <w:rsid w:val="004804B4"/>
    <w:rsid w:val="00482164"/>
    <w:rsid w:val="00486DEF"/>
    <w:rsid w:val="00487558"/>
    <w:rsid w:val="004B2E82"/>
    <w:rsid w:val="004C16C5"/>
    <w:rsid w:val="004C46AE"/>
    <w:rsid w:val="004F26B5"/>
    <w:rsid w:val="004F39B8"/>
    <w:rsid w:val="004F5ED6"/>
    <w:rsid w:val="00511098"/>
    <w:rsid w:val="005156BF"/>
    <w:rsid w:val="00525A66"/>
    <w:rsid w:val="0054162C"/>
    <w:rsid w:val="00545823"/>
    <w:rsid w:val="00547BCC"/>
    <w:rsid w:val="00552438"/>
    <w:rsid w:val="005742C9"/>
    <w:rsid w:val="00574AC1"/>
    <w:rsid w:val="005770B3"/>
    <w:rsid w:val="005774B7"/>
    <w:rsid w:val="00577F53"/>
    <w:rsid w:val="00580651"/>
    <w:rsid w:val="0058514F"/>
    <w:rsid w:val="00587130"/>
    <w:rsid w:val="00587837"/>
    <w:rsid w:val="005926A2"/>
    <w:rsid w:val="0059519B"/>
    <w:rsid w:val="005B1CD4"/>
    <w:rsid w:val="005B2ED9"/>
    <w:rsid w:val="005B5A47"/>
    <w:rsid w:val="005C05D8"/>
    <w:rsid w:val="005C79CC"/>
    <w:rsid w:val="005D0513"/>
    <w:rsid w:val="005D10E1"/>
    <w:rsid w:val="005D6953"/>
    <w:rsid w:val="005E0CA2"/>
    <w:rsid w:val="005F4C91"/>
    <w:rsid w:val="005F798B"/>
    <w:rsid w:val="00610D83"/>
    <w:rsid w:val="00621047"/>
    <w:rsid w:val="0062163F"/>
    <w:rsid w:val="00624998"/>
    <w:rsid w:val="00633DEA"/>
    <w:rsid w:val="006344F9"/>
    <w:rsid w:val="0064077A"/>
    <w:rsid w:val="0064330F"/>
    <w:rsid w:val="00656CA4"/>
    <w:rsid w:val="006619C1"/>
    <w:rsid w:val="0067617B"/>
    <w:rsid w:val="0067705A"/>
    <w:rsid w:val="006805E6"/>
    <w:rsid w:val="00691DDD"/>
    <w:rsid w:val="0069351C"/>
    <w:rsid w:val="00696F59"/>
    <w:rsid w:val="006B022F"/>
    <w:rsid w:val="006B2AE5"/>
    <w:rsid w:val="006B614C"/>
    <w:rsid w:val="006B6C11"/>
    <w:rsid w:val="006C07F2"/>
    <w:rsid w:val="006C62F0"/>
    <w:rsid w:val="006D4205"/>
    <w:rsid w:val="006D55DA"/>
    <w:rsid w:val="006E12BA"/>
    <w:rsid w:val="006E6C40"/>
    <w:rsid w:val="006F3B12"/>
    <w:rsid w:val="00705329"/>
    <w:rsid w:val="007053EB"/>
    <w:rsid w:val="0070675D"/>
    <w:rsid w:val="007125E0"/>
    <w:rsid w:val="0073585B"/>
    <w:rsid w:val="007421DA"/>
    <w:rsid w:val="007467B6"/>
    <w:rsid w:val="007537DA"/>
    <w:rsid w:val="007556D2"/>
    <w:rsid w:val="00763FB7"/>
    <w:rsid w:val="007646B8"/>
    <w:rsid w:val="00767385"/>
    <w:rsid w:val="00767C04"/>
    <w:rsid w:val="00772537"/>
    <w:rsid w:val="00772902"/>
    <w:rsid w:val="00776972"/>
    <w:rsid w:val="007803F1"/>
    <w:rsid w:val="0078423F"/>
    <w:rsid w:val="007860E5"/>
    <w:rsid w:val="007901ED"/>
    <w:rsid w:val="0079712D"/>
    <w:rsid w:val="007A2B02"/>
    <w:rsid w:val="007A2DAD"/>
    <w:rsid w:val="007A45F8"/>
    <w:rsid w:val="007B0141"/>
    <w:rsid w:val="007B1834"/>
    <w:rsid w:val="007B21A5"/>
    <w:rsid w:val="007B37A7"/>
    <w:rsid w:val="007C5B65"/>
    <w:rsid w:val="007D169F"/>
    <w:rsid w:val="007D5883"/>
    <w:rsid w:val="007E163A"/>
    <w:rsid w:val="007E2702"/>
    <w:rsid w:val="007E2F07"/>
    <w:rsid w:val="007E2F9D"/>
    <w:rsid w:val="007F0689"/>
    <w:rsid w:val="007F2408"/>
    <w:rsid w:val="007F2F88"/>
    <w:rsid w:val="007F33AE"/>
    <w:rsid w:val="007F6666"/>
    <w:rsid w:val="007F6868"/>
    <w:rsid w:val="0080021A"/>
    <w:rsid w:val="00814209"/>
    <w:rsid w:val="00820935"/>
    <w:rsid w:val="008225CC"/>
    <w:rsid w:val="008228B6"/>
    <w:rsid w:val="008276E2"/>
    <w:rsid w:val="008333CB"/>
    <w:rsid w:val="0083372A"/>
    <w:rsid w:val="008344E4"/>
    <w:rsid w:val="00834FCA"/>
    <w:rsid w:val="00837A71"/>
    <w:rsid w:val="00847D60"/>
    <w:rsid w:val="0085224E"/>
    <w:rsid w:val="00853B3C"/>
    <w:rsid w:val="008705FA"/>
    <w:rsid w:val="00875610"/>
    <w:rsid w:val="00887DD7"/>
    <w:rsid w:val="0089035F"/>
    <w:rsid w:val="008975B4"/>
    <w:rsid w:val="008A0E09"/>
    <w:rsid w:val="008A251F"/>
    <w:rsid w:val="008A3A63"/>
    <w:rsid w:val="008B2770"/>
    <w:rsid w:val="008B4402"/>
    <w:rsid w:val="008B51CE"/>
    <w:rsid w:val="008D0B72"/>
    <w:rsid w:val="008D3D86"/>
    <w:rsid w:val="008D4744"/>
    <w:rsid w:val="008E373E"/>
    <w:rsid w:val="008E4C71"/>
    <w:rsid w:val="008E64DE"/>
    <w:rsid w:val="008F419C"/>
    <w:rsid w:val="008F4C04"/>
    <w:rsid w:val="008F5559"/>
    <w:rsid w:val="00904241"/>
    <w:rsid w:val="009072DD"/>
    <w:rsid w:val="0091323C"/>
    <w:rsid w:val="009148BE"/>
    <w:rsid w:val="00916CDB"/>
    <w:rsid w:val="00922050"/>
    <w:rsid w:val="0092525D"/>
    <w:rsid w:val="00942A6C"/>
    <w:rsid w:val="00945244"/>
    <w:rsid w:val="00953A24"/>
    <w:rsid w:val="0096124B"/>
    <w:rsid w:val="00962E6B"/>
    <w:rsid w:val="009734CE"/>
    <w:rsid w:val="00973619"/>
    <w:rsid w:val="009866E5"/>
    <w:rsid w:val="009A3248"/>
    <w:rsid w:val="009A397E"/>
    <w:rsid w:val="009A4EF0"/>
    <w:rsid w:val="009B06DA"/>
    <w:rsid w:val="009B1C01"/>
    <w:rsid w:val="009C1B12"/>
    <w:rsid w:val="009D268C"/>
    <w:rsid w:val="009D589F"/>
    <w:rsid w:val="009E0F1F"/>
    <w:rsid w:val="009E2132"/>
    <w:rsid w:val="009E2840"/>
    <w:rsid w:val="009E78BC"/>
    <w:rsid w:val="009F1D48"/>
    <w:rsid w:val="00A07A7B"/>
    <w:rsid w:val="00A13672"/>
    <w:rsid w:val="00A21835"/>
    <w:rsid w:val="00A26D9B"/>
    <w:rsid w:val="00A31F6F"/>
    <w:rsid w:val="00A33F13"/>
    <w:rsid w:val="00A3475A"/>
    <w:rsid w:val="00A37F28"/>
    <w:rsid w:val="00A40AB6"/>
    <w:rsid w:val="00A421D8"/>
    <w:rsid w:val="00A453A9"/>
    <w:rsid w:val="00A45E82"/>
    <w:rsid w:val="00A53B99"/>
    <w:rsid w:val="00A60732"/>
    <w:rsid w:val="00A6165C"/>
    <w:rsid w:val="00A65BDB"/>
    <w:rsid w:val="00A67CE1"/>
    <w:rsid w:val="00A701D2"/>
    <w:rsid w:val="00A732C6"/>
    <w:rsid w:val="00A7545E"/>
    <w:rsid w:val="00A76048"/>
    <w:rsid w:val="00A77C32"/>
    <w:rsid w:val="00A96CE6"/>
    <w:rsid w:val="00A96FC9"/>
    <w:rsid w:val="00A97B3B"/>
    <w:rsid w:val="00AA00EC"/>
    <w:rsid w:val="00AA4AC9"/>
    <w:rsid w:val="00AA4C7E"/>
    <w:rsid w:val="00AA5EE0"/>
    <w:rsid w:val="00AB19D7"/>
    <w:rsid w:val="00AB265E"/>
    <w:rsid w:val="00AB2DEE"/>
    <w:rsid w:val="00AB5AFA"/>
    <w:rsid w:val="00AC7C0A"/>
    <w:rsid w:val="00AD1BC5"/>
    <w:rsid w:val="00AD2628"/>
    <w:rsid w:val="00AD3F82"/>
    <w:rsid w:val="00AD535D"/>
    <w:rsid w:val="00AD71FA"/>
    <w:rsid w:val="00AE2203"/>
    <w:rsid w:val="00AE5487"/>
    <w:rsid w:val="00AF5F6A"/>
    <w:rsid w:val="00B03BCB"/>
    <w:rsid w:val="00B04517"/>
    <w:rsid w:val="00B12C8E"/>
    <w:rsid w:val="00B13F94"/>
    <w:rsid w:val="00B21FA8"/>
    <w:rsid w:val="00B2276D"/>
    <w:rsid w:val="00B317B9"/>
    <w:rsid w:val="00B41582"/>
    <w:rsid w:val="00B62681"/>
    <w:rsid w:val="00B71941"/>
    <w:rsid w:val="00B814FE"/>
    <w:rsid w:val="00B97721"/>
    <w:rsid w:val="00B977D4"/>
    <w:rsid w:val="00BB0B08"/>
    <w:rsid w:val="00BB0DA1"/>
    <w:rsid w:val="00BB11A0"/>
    <w:rsid w:val="00BB4C36"/>
    <w:rsid w:val="00BB5314"/>
    <w:rsid w:val="00BC7483"/>
    <w:rsid w:val="00BC7D97"/>
    <w:rsid w:val="00BD3C2E"/>
    <w:rsid w:val="00BD7AD7"/>
    <w:rsid w:val="00BE0C65"/>
    <w:rsid w:val="00BE33CA"/>
    <w:rsid w:val="00BF4A9A"/>
    <w:rsid w:val="00C02921"/>
    <w:rsid w:val="00C05928"/>
    <w:rsid w:val="00C0758B"/>
    <w:rsid w:val="00C165E7"/>
    <w:rsid w:val="00C202AB"/>
    <w:rsid w:val="00C22400"/>
    <w:rsid w:val="00C22C7B"/>
    <w:rsid w:val="00C277E9"/>
    <w:rsid w:val="00C31C22"/>
    <w:rsid w:val="00C42BA3"/>
    <w:rsid w:val="00C52C73"/>
    <w:rsid w:val="00C52D93"/>
    <w:rsid w:val="00C54CA7"/>
    <w:rsid w:val="00C60BB3"/>
    <w:rsid w:val="00C713E3"/>
    <w:rsid w:val="00C74CF8"/>
    <w:rsid w:val="00C81158"/>
    <w:rsid w:val="00C81952"/>
    <w:rsid w:val="00C96130"/>
    <w:rsid w:val="00CA1DBA"/>
    <w:rsid w:val="00CA4FF5"/>
    <w:rsid w:val="00CA7110"/>
    <w:rsid w:val="00CA7EBB"/>
    <w:rsid w:val="00CB10B0"/>
    <w:rsid w:val="00CB1A1D"/>
    <w:rsid w:val="00CC0100"/>
    <w:rsid w:val="00CC075D"/>
    <w:rsid w:val="00CC3D53"/>
    <w:rsid w:val="00CC5CD4"/>
    <w:rsid w:val="00CD02F2"/>
    <w:rsid w:val="00CD075B"/>
    <w:rsid w:val="00CD4A95"/>
    <w:rsid w:val="00CD5578"/>
    <w:rsid w:val="00CE09C5"/>
    <w:rsid w:val="00CE39DE"/>
    <w:rsid w:val="00CE4A1A"/>
    <w:rsid w:val="00CE7BFC"/>
    <w:rsid w:val="00D024FB"/>
    <w:rsid w:val="00D02931"/>
    <w:rsid w:val="00D04D5C"/>
    <w:rsid w:val="00D051A7"/>
    <w:rsid w:val="00D31BED"/>
    <w:rsid w:val="00D31CA8"/>
    <w:rsid w:val="00D34BDC"/>
    <w:rsid w:val="00D35DBE"/>
    <w:rsid w:val="00D3647E"/>
    <w:rsid w:val="00D371DD"/>
    <w:rsid w:val="00D4490E"/>
    <w:rsid w:val="00D466BC"/>
    <w:rsid w:val="00D51B03"/>
    <w:rsid w:val="00D51F1E"/>
    <w:rsid w:val="00D52B12"/>
    <w:rsid w:val="00D544A6"/>
    <w:rsid w:val="00D57E37"/>
    <w:rsid w:val="00D60AE7"/>
    <w:rsid w:val="00D64B4E"/>
    <w:rsid w:val="00D64E67"/>
    <w:rsid w:val="00D66B9C"/>
    <w:rsid w:val="00D676EF"/>
    <w:rsid w:val="00D67A34"/>
    <w:rsid w:val="00D72382"/>
    <w:rsid w:val="00D84D22"/>
    <w:rsid w:val="00D86D16"/>
    <w:rsid w:val="00D92310"/>
    <w:rsid w:val="00D92C1A"/>
    <w:rsid w:val="00DA28CF"/>
    <w:rsid w:val="00DA41C9"/>
    <w:rsid w:val="00DB166F"/>
    <w:rsid w:val="00DB1C9B"/>
    <w:rsid w:val="00DB23BD"/>
    <w:rsid w:val="00DB7CDD"/>
    <w:rsid w:val="00DC0CD8"/>
    <w:rsid w:val="00DC0F43"/>
    <w:rsid w:val="00DC1402"/>
    <w:rsid w:val="00DC1EA6"/>
    <w:rsid w:val="00DC6CB6"/>
    <w:rsid w:val="00DD0377"/>
    <w:rsid w:val="00DD1CE2"/>
    <w:rsid w:val="00DE220C"/>
    <w:rsid w:val="00DE3F28"/>
    <w:rsid w:val="00DE6D52"/>
    <w:rsid w:val="00DE7176"/>
    <w:rsid w:val="00DF18E2"/>
    <w:rsid w:val="00E02D95"/>
    <w:rsid w:val="00E06A59"/>
    <w:rsid w:val="00E106CF"/>
    <w:rsid w:val="00E1386A"/>
    <w:rsid w:val="00E14002"/>
    <w:rsid w:val="00E14373"/>
    <w:rsid w:val="00E23A31"/>
    <w:rsid w:val="00E24890"/>
    <w:rsid w:val="00E337A7"/>
    <w:rsid w:val="00E35C00"/>
    <w:rsid w:val="00E3655E"/>
    <w:rsid w:val="00E37B24"/>
    <w:rsid w:val="00E37C3F"/>
    <w:rsid w:val="00E37FE3"/>
    <w:rsid w:val="00E406F7"/>
    <w:rsid w:val="00E43EA3"/>
    <w:rsid w:val="00E517C6"/>
    <w:rsid w:val="00E5322B"/>
    <w:rsid w:val="00E55CDA"/>
    <w:rsid w:val="00E56406"/>
    <w:rsid w:val="00E625C2"/>
    <w:rsid w:val="00E64C45"/>
    <w:rsid w:val="00E67F6E"/>
    <w:rsid w:val="00E7050E"/>
    <w:rsid w:val="00E70A81"/>
    <w:rsid w:val="00E7183E"/>
    <w:rsid w:val="00E803E1"/>
    <w:rsid w:val="00E860D2"/>
    <w:rsid w:val="00E86E9C"/>
    <w:rsid w:val="00E8736E"/>
    <w:rsid w:val="00E97CA1"/>
    <w:rsid w:val="00EA0FD8"/>
    <w:rsid w:val="00EA1496"/>
    <w:rsid w:val="00EA14E7"/>
    <w:rsid w:val="00EA5F58"/>
    <w:rsid w:val="00EA66D6"/>
    <w:rsid w:val="00EB2CC9"/>
    <w:rsid w:val="00EC1A13"/>
    <w:rsid w:val="00EC320F"/>
    <w:rsid w:val="00ED10F8"/>
    <w:rsid w:val="00ED3BA0"/>
    <w:rsid w:val="00ED5327"/>
    <w:rsid w:val="00ED61DE"/>
    <w:rsid w:val="00EE16AD"/>
    <w:rsid w:val="00EE36FE"/>
    <w:rsid w:val="00EE4F3C"/>
    <w:rsid w:val="00EF0C2C"/>
    <w:rsid w:val="00EF4F55"/>
    <w:rsid w:val="00EF5F92"/>
    <w:rsid w:val="00F078CB"/>
    <w:rsid w:val="00F122BC"/>
    <w:rsid w:val="00F172E4"/>
    <w:rsid w:val="00F2010B"/>
    <w:rsid w:val="00F30B9D"/>
    <w:rsid w:val="00F329D8"/>
    <w:rsid w:val="00F3721D"/>
    <w:rsid w:val="00F40702"/>
    <w:rsid w:val="00F410C7"/>
    <w:rsid w:val="00F52D34"/>
    <w:rsid w:val="00F544DD"/>
    <w:rsid w:val="00F554F9"/>
    <w:rsid w:val="00F558D9"/>
    <w:rsid w:val="00F57799"/>
    <w:rsid w:val="00F628FD"/>
    <w:rsid w:val="00F6442C"/>
    <w:rsid w:val="00F67A46"/>
    <w:rsid w:val="00F70F0D"/>
    <w:rsid w:val="00F77E5F"/>
    <w:rsid w:val="00F80444"/>
    <w:rsid w:val="00F8704B"/>
    <w:rsid w:val="00F91AB9"/>
    <w:rsid w:val="00F9493D"/>
    <w:rsid w:val="00F96932"/>
    <w:rsid w:val="00FA3344"/>
    <w:rsid w:val="00FA3B7C"/>
    <w:rsid w:val="00FA5213"/>
    <w:rsid w:val="00FC0C3A"/>
    <w:rsid w:val="00FC3CF2"/>
    <w:rsid w:val="00FC6DE5"/>
    <w:rsid w:val="00FD05BF"/>
    <w:rsid w:val="00FD1A23"/>
    <w:rsid w:val="00FD6EC1"/>
    <w:rsid w:val="00FE0195"/>
    <w:rsid w:val="00FE3DA6"/>
    <w:rsid w:val="00FF1609"/>
    <w:rsid w:val="00FF44D0"/>
    <w:rsid w:val="00FF5157"/>
    <w:rsid w:val="00F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518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9C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61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615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61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1615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71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3B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3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D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13E3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754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6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2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8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02A378-984B-E545-80B4-D476A5EC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3200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Banner Health</Company>
  <LinksUpToDate>false</LinksUpToDate>
  <CharactersWithSpaces>21401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kmckay</dc:creator>
  <cp:keywords/>
  <dc:description/>
  <cp:lastModifiedBy>Glenda Carr</cp:lastModifiedBy>
  <cp:revision>3</cp:revision>
  <cp:lastPrinted>2025-12-31T03:36:00Z</cp:lastPrinted>
  <dcterms:created xsi:type="dcterms:W3CDTF">2026-06-18T19:19:00Z</dcterms:created>
  <dcterms:modified xsi:type="dcterms:W3CDTF">2026-06-18T19:38:00Z</dcterms:modified>
</cp:coreProperties>
</file>