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00B7" w14:textId="77777777" w:rsidR="00DB5CDA" w:rsidRDefault="000C2A21">
      <w:pPr>
        <w:pStyle w:val="Heading1"/>
        <w:spacing w:before="80"/>
        <w:ind w:left="3427" w:right="3450" w:hanging="404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 GRADUATE COUNCIL</w:t>
      </w:r>
    </w:p>
    <w:p w14:paraId="5ADC4C2A" w14:textId="77777777" w:rsidR="00DB5CDA" w:rsidRDefault="000C2A21">
      <w:pPr>
        <w:spacing w:before="1"/>
        <w:ind w:left="3722"/>
        <w:rPr>
          <w:sz w:val="20"/>
        </w:rPr>
      </w:pPr>
      <w:r>
        <w:rPr>
          <w:sz w:val="20"/>
        </w:rPr>
        <w:t>MEMORANDUM</w:t>
      </w:r>
      <w:r>
        <w:rPr>
          <w:spacing w:val="-9"/>
          <w:sz w:val="20"/>
        </w:rPr>
        <w:t xml:space="preserve"> </w:t>
      </w:r>
      <w:r>
        <w:rPr>
          <w:sz w:val="20"/>
        </w:rPr>
        <w:t>#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995</w:t>
      </w:r>
    </w:p>
    <w:p w14:paraId="5062BF5F" w14:textId="77777777" w:rsidR="00DB5CDA" w:rsidRDefault="00DB5CDA">
      <w:pPr>
        <w:pStyle w:val="BodyText"/>
      </w:pPr>
    </w:p>
    <w:p w14:paraId="775490BA" w14:textId="77777777" w:rsidR="00DB5CDA" w:rsidRDefault="00DB5CDA">
      <w:pPr>
        <w:pStyle w:val="BodyText"/>
      </w:pPr>
    </w:p>
    <w:p w14:paraId="02411B06" w14:textId="77777777" w:rsidR="00DB5CDA" w:rsidRDefault="00DB5CDA">
      <w:pPr>
        <w:pStyle w:val="BodyText"/>
        <w:spacing w:before="8" w:after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013"/>
      </w:tblGrid>
      <w:tr w:rsidR="00DB5CDA" w14:paraId="41F1FD16" w14:textId="77777777" w:rsidTr="000C2A21">
        <w:trPr>
          <w:trHeight w:val="305"/>
        </w:trPr>
        <w:tc>
          <w:tcPr>
            <w:tcW w:w="799" w:type="dxa"/>
          </w:tcPr>
          <w:p w14:paraId="16B65494" w14:textId="77777777" w:rsidR="00DB5CDA" w:rsidRDefault="000C2A21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013" w:type="dxa"/>
          </w:tcPr>
          <w:p w14:paraId="6BD7695D" w14:textId="77777777" w:rsidR="00DB5CDA" w:rsidRDefault="000C2A21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DB5CDA" w14:paraId="4CBC5C02" w14:textId="77777777" w:rsidTr="000C2A21">
        <w:trPr>
          <w:trHeight w:val="390"/>
        </w:trPr>
        <w:tc>
          <w:tcPr>
            <w:tcW w:w="799" w:type="dxa"/>
          </w:tcPr>
          <w:p w14:paraId="7B8708D5" w14:textId="77777777" w:rsidR="00DB5CDA" w:rsidRDefault="000C2A21">
            <w:pPr>
              <w:pStyle w:val="TableParagraph"/>
              <w:spacing w:before="7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013" w:type="dxa"/>
          </w:tcPr>
          <w:p w14:paraId="066ADD67" w14:textId="77777777" w:rsidR="00DB5CDA" w:rsidRDefault="000C2A21">
            <w:pPr>
              <w:pStyle w:val="TableParagraph"/>
              <w:spacing w:before="76"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</w:tr>
      <w:tr w:rsidR="00DB5CDA" w14:paraId="78B2D428" w14:textId="77777777" w:rsidTr="000C2A21">
        <w:trPr>
          <w:trHeight w:val="304"/>
        </w:trPr>
        <w:tc>
          <w:tcPr>
            <w:tcW w:w="799" w:type="dxa"/>
          </w:tcPr>
          <w:p w14:paraId="71229D47" w14:textId="77777777" w:rsidR="00DB5CDA" w:rsidRDefault="000C2A21">
            <w:pPr>
              <w:pStyle w:val="TableParagraph"/>
              <w:spacing w:before="7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013" w:type="dxa"/>
          </w:tcPr>
          <w:p w14:paraId="57F8A3DA" w14:textId="77777777" w:rsidR="00DB5CDA" w:rsidRDefault="000C2A21">
            <w:pPr>
              <w:pStyle w:val="TableParagraph"/>
              <w:spacing w:before="75"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#410,</w:t>
            </w:r>
          </w:p>
        </w:tc>
      </w:tr>
    </w:tbl>
    <w:p w14:paraId="7F820D4B" w14:textId="77777777" w:rsidR="00DB5CDA" w:rsidRDefault="00DB5CDA">
      <w:pPr>
        <w:pStyle w:val="BodyText"/>
        <w:spacing w:before="17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5422"/>
      </w:tblGrid>
      <w:tr w:rsidR="00DB5CDA" w14:paraId="72EF3719" w14:textId="77777777" w:rsidTr="000C2A21">
        <w:trPr>
          <w:trHeight w:val="436"/>
        </w:trPr>
        <w:tc>
          <w:tcPr>
            <w:tcW w:w="2016" w:type="dxa"/>
          </w:tcPr>
          <w:p w14:paraId="3B4505BC" w14:textId="77777777" w:rsidR="00DB5CDA" w:rsidRDefault="000C2A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PRESENT:</w:t>
            </w:r>
          </w:p>
        </w:tc>
        <w:tc>
          <w:tcPr>
            <w:tcW w:w="5422" w:type="dxa"/>
          </w:tcPr>
          <w:p w14:paraId="61F9D124" w14:textId="77777777" w:rsidR="00DB5CDA" w:rsidRDefault="000C2A21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Farris,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Tavernier,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7D935BC" w14:textId="77777777" w:rsidR="00DB5CDA" w:rsidRDefault="000C2A21">
            <w:pPr>
              <w:pStyle w:val="TableParagraph"/>
              <w:spacing w:line="203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S.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Mousavinezhad,T</w:t>
            </w:r>
            <w:proofErr w:type="spellEnd"/>
            <w:r>
              <w:rPr>
                <w:spacing w:val="-4"/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Collum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Murphy;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Marsh,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Scott,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Eakins</w:t>
            </w:r>
          </w:p>
        </w:tc>
      </w:tr>
    </w:tbl>
    <w:p w14:paraId="5E21B710" w14:textId="77777777" w:rsidR="00DB5CDA" w:rsidRDefault="00DB5CDA">
      <w:pPr>
        <w:pStyle w:val="BodyText"/>
        <w:spacing w:before="198"/>
      </w:pPr>
    </w:p>
    <w:p w14:paraId="4E78B9C0" w14:textId="77777777" w:rsidR="00DB5CDA" w:rsidRDefault="000C2A21">
      <w:pPr>
        <w:pStyle w:val="BodyText"/>
        <w:ind w:left="180"/>
      </w:pPr>
      <w:r>
        <w:rPr>
          <w:spacing w:val="-2"/>
        </w:rPr>
        <w:t>MEMBERS</w:t>
      </w:r>
      <w:r>
        <w:rPr>
          <w:spacing w:val="9"/>
        </w:rPr>
        <w:t xml:space="preserve"> </w:t>
      </w:r>
      <w:r>
        <w:rPr>
          <w:spacing w:val="-2"/>
        </w:rPr>
        <w:t>ABSENT/EXCUSED: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4"/>
        </w:rPr>
        <w:t>D.Xu</w:t>
      </w:r>
      <w:proofErr w:type="spellEnd"/>
      <w:proofErr w:type="gramEnd"/>
    </w:p>
    <w:p w14:paraId="087AEBE5" w14:textId="77777777" w:rsidR="00DB5CDA" w:rsidRDefault="000C2A21">
      <w:pPr>
        <w:pStyle w:val="BodyText"/>
        <w:spacing w:before="229"/>
        <w:ind w:left="180"/>
      </w:pPr>
      <w:r>
        <w:t>GUESTS: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rPr>
          <w:noProof/>
          <w:position w:val="-4"/>
        </w:rPr>
        <w:drawing>
          <wp:inline distT="0" distB="0" distL="0" distR="0" wp14:anchorId="0C1441F2" wp14:editId="2124BA6A">
            <wp:extent cx="713232" cy="146303"/>
            <wp:effectExtent l="0" t="0" r="0" b="0"/>
            <wp:docPr id="1" name="Image 1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edacted Tex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>
        <w:rPr>
          <w:spacing w:val="-4"/>
        </w:rPr>
        <w:t>3:00</w:t>
      </w:r>
    </w:p>
    <w:p w14:paraId="6EB86E4E" w14:textId="77777777" w:rsidR="00DB5CDA" w:rsidRDefault="000C2A21">
      <w:pPr>
        <w:pStyle w:val="BodyText"/>
        <w:spacing w:before="12"/>
        <w:ind w:left="1031"/>
      </w:pPr>
      <w:r>
        <w:t>Shauna</w:t>
      </w:r>
      <w:r>
        <w:rPr>
          <w:spacing w:val="-6"/>
        </w:rPr>
        <w:t xml:space="preserve"> </w:t>
      </w:r>
      <w:r>
        <w:t>Smith</w:t>
      </w:r>
      <w:r>
        <w:rPr>
          <w:spacing w:val="-6"/>
        </w:rPr>
        <w:t xml:space="preserve"> </w:t>
      </w:r>
      <w:r>
        <w:t>(via</w:t>
      </w:r>
      <w:r>
        <w:rPr>
          <w:spacing w:val="-2"/>
        </w:rPr>
        <w:t xml:space="preserve"> </w:t>
      </w:r>
      <w:r>
        <w:t>zoom)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Chris</w:t>
      </w:r>
      <w:r>
        <w:rPr>
          <w:spacing w:val="-6"/>
        </w:rPr>
        <w:t xml:space="preserve"> </w:t>
      </w:r>
      <w:r>
        <w:t>Sanford</w:t>
      </w:r>
      <w:r>
        <w:rPr>
          <w:spacing w:val="-4"/>
        </w:rPr>
        <w:t xml:space="preserve"> </w:t>
      </w:r>
      <w:r>
        <w:t>@</w:t>
      </w:r>
      <w:r>
        <w:rPr>
          <w:spacing w:val="-6"/>
        </w:rPr>
        <w:t xml:space="preserve"> </w:t>
      </w:r>
      <w:r>
        <w:rPr>
          <w:spacing w:val="-4"/>
        </w:rPr>
        <w:t>3:30</w:t>
      </w:r>
    </w:p>
    <w:p w14:paraId="346C966E" w14:textId="77777777" w:rsidR="00DB5CDA" w:rsidRDefault="00DB5CDA">
      <w:pPr>
        <w:pStyle w:val="BodyText"/>
        <w:spacing w:before="37"/>
      </w:pPr>
    </w:p>
    <w:p w14:paraId="44D3C99C" w14:textId="77777777" w:rsidR="00DB5CDA" w:rsidRDefault="000C2A21">
      <w:pPr>
        <w:pStyle w:val="Heading1"/>
        <w:numPr>
          <w:ilvl w:val="0"/>
          <w:numId w:val="1"/>
        </w:numPr>
        <w:tabs>
          <w:tab w:val="left" w:pos="1530"/>
        </w:tabs>
        <w:ind w:hanging="631"/>
      </w:pPr>
      <w:r>
        <w:rPr>
          <w:spacing w:val="-2"/>
        </w:rPr>
        <w:t>ANNOUNCEMENTS</w:t>
      </w:r>
    </w:p>
    <w:p w14:paraId="0BEA42BC" w14:textId="77777777" w:rsidR="00DB5CDA" w:rsidRDefault="000C2A21">
      <w:pPr>
        <w:pStyle w:val="ListParagraph"/>
        <w:numPr>
          <w:ilvl w:val="1"/>
          <w:numId w:val="1"/>
        </w:numPr>
        <w:tabs>
          <w:tab w:val="left" w:pos="1965"/>
        </w:tabs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350EF0B4" w14:textId="77777777" w:rsidR="00DB5CDA" w:rsidRDefault="000C2A21">
      <w:pPr>
        <w:pStyle w:val="BodyText"/>
        <w:spacing w:before="1"/>
        <w:ind w:left="2340" w:right="145" w:hanging="1"/>
      </w:pPr>
      <w:r>
        <w:t>Karen</w:t>
      </w:r>
      <w:r>
        <w:rPr>
          <w:spacing w:val="-4"/>
        </w:rPr>
        <w:t xml:space="preserve"> </w:t>
      </w:r>
      <w:r>
        <w:t>Wilson</w:t>
      </w:r>
      <w:r>
        <w:rPr>
          <w:spacing w:val="-4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Dean.</w:t>
      </w:r>
      <w:r>
        <w:rPr>
          <w:spacing w:val="40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 as the committee for the Dean Search.</w:t>
      </w:r>
      <w:r>
        <w:rPr>
          <w:spacing w:val="40"/>
        </w:rPr>
        <w:t xml:space="preserve"> </w:t>
      </w:r>
      <w:r>
        <w:t>All agreed.</w:t>
      </w:r>
    </w:p>
    <w:p w14:paraId="1934EB08" w14:textId="77777777" w:rsidR="00DB5CDA" w:rsidRDefault="000C2A21">
      <w:pPr>
        <w:pStyle w:val="BodyText"/>
        <w:spacing w:before="229"/>
        <w:ind w:left="2339" w:right="2257"/>
      </w:pPr>
      <w:r>
        <w:t>Proposed</w:t>
      </w:r>
      <w:r>
        <w:rPr>
          <w:spacing w:val="-7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Admissions</w:t>
      </w:r>
      <w:r>
        <w:rPr>
          <w:spacing w:val="-9"/>
        </w:rPr>
        <w:t xml:space="preserve"> </w:t>
      </w:r>
      <w:r>
        <w:t>Requirements- (MSC 9y, 0n, 0ab) Motion to Approve- All in favor</w:t>
      </w:r>
    </w:p>
    <w:p w14:paraId="1E2949E1" w14:textId="77777777" w:rsidR="00DB5CDA" w:rsidRDefault="00DB5CDA">
      <w:pPr>
        <w:pStyle w:val="BodyText"/>
        <w:spacing w:before="1"/>
      </w:pPr>
    </w:p>
    <w:p w14:paraId="31040A84" w14:textId="77777777" w:rsidR="00DB5CDA" w:rsidRDefault="000C2A21">
      <w:pPr>
        <w:pStyle w:val="BodyText"/>
        <w:ind w:left="2339" w:right="145"/>
      </w:pP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Mindfulness</w:t>
      </w:r>
      <w:r>
        <w:rPr>
          <w:spacing w:val="-2"/>
        </w:rPr>
        <w:t xml:space="preserve"> </w:t>
      </w:r>
      <w:r>
        <w:t>Certificate-</w:t>
      </w:r>
      <w:r>
        <w:rPr>
          <w:spacing w:val="-3"/>
        </w:rPr>
        <w:t xml:space="preserve"> </w:t>
      </w:r>
      <w:r>
        <w:t>Laura</w:t>
      </w:r>
      <w:r>
        <w:rPr>
          <w:spacing w:val="-4"/>
        </w:rPr>
        <w:t xml:space="preserve"> </w:t>
      </w:r>
      <w:r>
        <w:t>Woodwor</w:t>
      </w:r>
      <w:r>
        <w:t>th</w:t>
      </w:r>
      <w:r>
        <w:rPr>
          <w:spacing w:val="-5"/>
        </w:rPr>
        <w:t xml:space="preserve"> </w:t>
      </w:r>
      <w:r>
        <w:t>Ney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Councils concerns with Rex.</w:t>
      </w:r>
      <w:r>
        <w:rPr>
          <w:spacing w:val="40"/>
        </w:rPr>
        <w:t xml:space="preserve"> </w:t>
      </w:r>
      <w:r>
        <w:t>We are awaiting a response from them.</w:t>
      </w:r>
    </w:p>
    <w:p w14:paraId="03143243" w14:textId="77777777" w:rsidR="00DB5CDA" w:rsidRDefault="000C2A21">
      <w:pPr>
        <w:pStyle w:val="Heading1"/>
        <w:numPr>
          <w:ilvl w:val="0"/>
          <w:numId w:val="1"/>
        </w:numPr>
        <w:tabs>
          <w:tab w:val="left" w:pos="1531"/>
        </w:tabs>
        <w:spacing w:before="229"/>
        <w:ind w:left="1531"/>
      </w:pPr>
      <w:r>
        <w:rPr>
          <w:spacing w:val="-2"/>
        </w:rPr>
        <w:t>MINUTES</w:t>
      </w:r>
    </w:p>
    <w:p w14:paraId="38D8F2AE" w14:textId="77777777" w:rsidR="00DB5CDA" w:rsidRDefault="000C2A21">
      <w:pPr>
        <w:pStyle w:val="BodyText"/>
        <w:spacing w:before="1"/>
        <w:ind w:left="1531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#994</w:t>
      </w:r>
    </w:p>
    <w:p w14:paraId="75E2DBD8" w14:textId="77777777" w:rsidR="00DB5CDA" w:rsidRDefault="000C2A21">
      <w:pPr>
        <w:pStyle w:val="BodyText"/>
        <w:ind w:left="1965" w:right="3450"/>
      </w:pPr>
      <w:r>
        <w:t>(MSC</w:t>
      </w:r>
      <w:r>
        <w:rPr>
          <w:spacing w:val="-6"/>
        </w:rPr>
        <w:t xml:space="preserve"> </w:t>
      </w:r>
      <w:r>
        <w:t>7y,</w:t>
      </w:r>
      <w:r>
        <w:rPr>
          <w:spacing w:val="-4"/>
        </w:rPr>
        <w:t xml:space="preserve"> </w:t>
      </w:r>
      <w:r>
        <w:t>0n,</w:t>
      </w:r>
      <w:r>
        <w:rPr>
          <w:spacing w:val="-4"/>
        </w:rPr>
        <w:t xml:space="preserve"> </w:t>
      </w:r>
      <w:r>
        <w:t>2ab)</w:t>
      </w:r>
      <w:r>
        <w:rPr>
          <w:spacing w:val="-4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 Corrections: K. Marsh, G. Murphy were absent</w:t>
      </w:r>
    </w:p>
    <w:p w14:paraId="1B18EE20" w14:textId="77777777" w:rsidR="00DB5CDA" w:rsidRDefault="00DB5CDA">
      <w:pPr>
        <w:pStyle w:val="BodyText"/>
      </w:pPr>
    </w:p>
    <w:p w14:paraId="2673F075" w14:textId="77777777" w:rsidR="00DB5CDA" w:rsidRDefault="00DB5CDA">
      <w:pPr>
        <w:pStyle w:val="BodyText"/>
      </w:pPr>
    </w:p>
    <w:p w14:paraId="48DC8023" w14:textId="77777777" w:rsidR="00DB5CDA" w:rsidRDefault="000C2A21">
      <w:pPr>
        <w:pStyle w:val="Heading1"/>
        <w:numPr>
          <w:ilvl w:val="0"/>
          <w:numId w:val="1"/>
        </w:numPr>
        <w:tabs>
          <w:tab w:val="left" w:pos="1531"/>
        </w:tabs>
        <w:spacing w:line="230" w:lineRule="exact"/>
        <w:ind w:left="1531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4E2C8B11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9"/>
        </w:tabs>
        <w:spacing w:line="232" w:lineRule="exact"/>
        <w:ind w:left="2249" w:hanging="358"/>
        <w:rPr>
          <w:sz w:val="20"/>
        </w:rPr>
      </w:pP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6"/>
          <w:sz w:val="20"/>
        </w:rPr>
        <w:t xml:space="preserve"> </w:t>
      </w:r>
      <w:r>
        <w:rPr>
          <w:noProof/>
          <w:position w:val="-4"/>
          <w:sz w:val="20"/>
        </w:rPr>
        <w:drawing>
          <wp:inline distT="0" distB="0" distL="0" distR="0" wp14:anchorId="31CC56F9" wp14:editId="0A376B60">
            <wp:extent cx="716279" cy="146303"/>
            <wp:effectExtent l="0" t="0" r="0" b="0"/>
            <wp:docPr id="2" name="Image 2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dacted Tex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SLP</w:t>
      </w:r>
    </w:p>
    <w:p w14:paraId="1DDFE88A" w14:textId="77777777" w:rsidR="00DB5CDA" w:rsidRDefault="000C2A21">
      <w:pPr>
        <w:pStyle w:val="BodyText"/>
        <w:spacing w:line="228" w:lineRule="exact"/>
        <w:ind w:left="2251"/>
        <w:jc w:val="both"/>
      </w:pPr>
      <w:r>
        <w:t>(MSC</w:t>
      </w:r>
      <w:r>
        <w:rPr>
          <w:spacing w:val="-6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sustain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dismissal</w:t>
      </w:r>
    </w:p>
    <w:p w14:paraId="31E8B60C" w14:textId="77777777" w:rsidR="00DB5CDA" w:rsidRDefault="000C2A21">
      <w:pPr>
        <w:pStyle w:val="BodyText"/>
        <w:spacing w:before="1"/>
        <w:ind w:left="2251" w:right="189"/>
        <w:jc w:val="both"/>
      </w:pPr>
      <w:r>
        <w:t>Encourage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 within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handbooks to improve their communication with the students.</w:t>
      </w:r>
      <w:r>
        <w:rPr>
          <w:spacing w:val="40"/>
        </w:rPr>
        <w:t xml:space="preserve"> </w:t>
      </w:r>
      <w:r>
        <w:t>Add a third committee member.</w:t>
      </w:r>
    </w:p>
    <w:p w14:paraId="479CC1E0" w14:textId="77777777" w:rsidR="00DB5CDA" w:rsidRDefault="000C2A21">
      <w:pPr>
        <w:pStyle w:val="BodyText"/>
        <w:ind w:left="2251" w:right="189"/>
        <w:jc w:val="both"/>
      </w:pPr>
      <w:r>
        <w:t>Protocol</w:t>
      </w:r>
      <w:r>
        <w:rPr>
          <w:spacing w:val="-3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15 minutes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case.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 questions</w:t>
      </w:r>
      <w:r>
        <w:rPr>
          <w:spacing w:val="-13"/>
        </w:rPr>
        <w:t xml:space="preserve"> </w:t>
      </w:r>
      <w:r>
        <w:t>after.</w:t>
      </w:r>
      <w:r>
        <w:rPr>
          <w:spacing w:val="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well.</w:t>
      </w:r>
      <w:r>
        <w:rPr>
          <w:spacing w:val="-12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accompanied by her father. Shauna is the academic advisor for </w:t>
      </w:r>
      <w:r>
        <w:rPr>
          <w:noProof/>
          <w:spacing w:val="1"/>
          <w:position w:val="-4"/>
        </w:rPr>
        <w:drawing>
          <wp:inline distT="0" distB="0" distL="0" distR="0" wp14:anchorId="0AD1CA52" wp14:editId="1815BD24">
            <wp:extent cx="402336" cy="146304"/>
            <wp:effectExtent l="0" t="0" r="0" b="0"/>
            <wp:docPr id="3" name="Image 3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dacted Tex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3C68E35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8"/>
          <w:tab w:val="left" w:pos="2251"/>
        </w:tabs>
        <w:spacing w:before="225"/>
        <w:ind w:left="2251" w:right="1744" w:hanging="361"/>
        <w:rPr>
          <w:sz w:val="20"/>
        </w:rPr>
      </w:pPr>
      <w:r>
        <w:rPr>
          <w:sz w:val="20"/>
        </w:rPr>
        <w:t>CP-COAL-</w:t>
      </w:r>
      <w:r>
        <w:rPr>
          <w:spacing w:val="-7"/>
          <w:sz w:val="20"/>
        </w:rPr>
        <w:t xml:space="preserve"> </w:t>
      </w:r>
      <w:r>
        <w:rPr>
          <w:sz w:val="20"/>
        </w:rPr>
        <w:t>Global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Languages-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Spanish</w:t>
      </w:r>
      <w:r>
        <w:rPr>
          <w:spacing w:val="-6"/>
          <w:sz w:val="20"/>
        </w:rPr>
        <w:t xml:space="preserve"> </w:t>
      </w:r>
      <w:r>
        <w:rPr>
          <w:sz w:val="20"/>
        </w:rPr>
        <w:t>HP (MSC 9y, 0n, 0ab) Motion to Approve</w:t>
      </w:r>
    </w:p>
    <w:p w14:paraId="534A6D4E" w14:textId="77777777" w:rsidR="00DB5CDA" w:rsidRDefault="000C2A21">
      <w:pPr>
        <w:pStyle w:val="BodyText"/>
        <w:ind w:left="2251" w:right="191"/>
        <w:jc w:val="both"/>
      </w:pPr>
      <w:r>
        <w:t xml:space="preserve">Discussion: Add the four hundred level course. Title that indicates what the </w:t>
      </w:r>
      <w:r>
        <w:t xml:space="preserve">topic is. For </w:t>
      </w:r>
      <w:proofErr w:type="gramStart"/>
      <w:r>
        <w:t>instance</w:t>
      </w:r>
      <w:proofErr w:type="gramEnd"/>
      <w:r>
        <w:t xml:space="preserve"> the 5500 level courses. Typo with 5560 </w:t>
      </w:r>
      <w:proofErr w:type="gramStart"/>
      <w:r>
        <w:t>course</w:t>
      </w:r>
      <w:proofErr w:type="gramEnd"/>
      <w:r>
        <w:t>.</w:t>
      </w:r>
    </w:p>
    <w:p w14:paraId="6950324F" w14:textId="77777777" w:rsidR="00DB5CDA" w:rsidRDefault="00DB5CDA">
      <w:pPr>
        <w:pStyle w:val="BodyText"/>
      </w:pPr>
    </w:p>
    <w:p w14:paraId="44A6ECE5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1"/>
        </w:tabs>
        <w:ind w:left="2251" w:right="2781" w:hanging="360"/>
        <w:rPr>
          <w:sz w:val="20"/>
        </w:rPr>
      </w:pPr>
      <w:r>
        <w:rPr>
          <w:sz w:val="20"/>
        </w:rPr>
        <w:t>CP-CRCS-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z w:val="20"/>
        </w:rPr>
        <w:t>Disorder-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  <w:r>
        <w:rPr>
          <w:spacing w:val="-7"/>
          <w:sz w:val="20"/>
        </w:rPr>
        <w:t xml:space="preserve"> </w:t>
      </w:r>
      <w:r>
        <w:rPr>
          <w:sz w:val="20"/>
        </w:rPr>
        <w:t>CSD (MSC 9y, 0n, 0ab) Motion to Approve</w:t>
      </w:r>
    </w:p>
    <w:p w14:paraId="52DAF21E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0"/>
        </w:tabs>
        <w:spacing w:before="229"/>
        <w:ind w:left="2250" w:hanging="359"/>
        <w:rPr>
          <w:sz w:val="20"/>
        </w:rPr>
      </w:pPr>
      <w:r>
        <w:rPr>
          <w:sz w:val="20"/>
        </w:rPr>
        <w:t>FA-</w:t>
      </w:r>
      <w:r>
        <w:rPr>
          <w:spacing w:val="-10"/>
          <w:sz w:val="20"/>
        </w:rPr>
        <w:t xml:space="preserve"> </w:t>
      </w:r>
      <w:r>
        <w:rPr>
          <w:sz w:val="20"/>
        </w:rPr>
        <w:t>COAL-Jennifer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McDonald</w:t>
      </w:r>
    </w:p>
    <w:p w14:paraId="34875C70" w14:textId="77777777" w:rsidR="00DB5CDA" w:rsidRDefault="000C2A21">
      <w:pPr>
        <w:pStyle w:val="BodyText"/>
        <w:spacing w:before="1"/>
        <w:ind w:left="2251"/>
        <w:jc w:val="both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Approve</w:t>
      </w:r>
    </w:p>
    <w:p w14:paraId="47F211F9" w14:textId="77777777" w:rsidR="00DB5CDA" w:rsidRDefault="00DB5CDA">
      <w:pPr>
        <w:pStyle w:val="BodyText"/>
      </w:pPr>
    </w:p>
    <w:p w14:paraId="2CA85CC4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9"/>
        </w:tabs>
        <w:spacing w:before="1"/>
        <w:ind w:left="2249" w:hanging="358"/>
        <w:rPr>
          <w:sz w:val="20"/>
        </w:rPr>
      </w:pPr>
      <w:r>
        <w:rPr>
          <w:sz w:val="20"/>
        </w:rPr>
        <w:t>FA-</w:t>
      </w:r>
      <w:r>
        <w:rPr>
          <w:spacing w:val="-8"/>
          <w:sz w:val="20"/>
        </w:rPr>
        <w:t xml:space="preserve"> </w:t>
      </w:r>
      <w:r>
        <w:rPr>
          <w:sz w:val="20"/>
        </w:rPr>
        <w:t>COHP-Char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Byington</w:t>
      </w:r>
    </w:p>
    <w:p w14:paraId="51FBA6D7" w14:textId="77777777" w:rsidR="00DB5CDA" w:rsidRDefault="000C2A21">
      <w:pPr>
        <w:pStyle w:val="BodyText"/>
        <w:ind w:left="2251"/>
        <w:jc w:val="both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Approve</w:t>
      </w:r>
    </w:p>
    <w:p w14:paraId="3E3C6591" w14:textId="77777777" w:rsidR="00DB5CDA" w:rsidRDefault="00DB5CDA">
      <w:pPr>
        <w:jc w:val="both"/>
        <w:sectPr w:rsidR="00DB5CDA">
          <w:type w:val="continuous"/>
          <w:pgSz w:w="12240" w:h="15840"/>
          <w:pgMar w:top="640" w:right="1340" w:bottom="280" w:left="1260" w:header="720" w:footer="720" w:gutter="0"/>
          <w:cols w:space="720"/>
        </w:sectPr>
      </w:pPr>
    </w:p>
    <w:p w14:paraId="2E112EE3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9"/>
        </w:tabs>
        <w:spacing w:before="80"/>
        <w:ind w:left="2249" w:hanging="358"/>
        <w:rPr>
          <w:sz w:val="20"/>
        </w:rPr>
      </w:pPr>
      <w:r>
        <w:rPr>
          <w:sz w:val="20"/>
        </w:rPr>
        <w:lastRenderedPageBreak/>
        <w:t>FA-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8"/>
          <w:sz w:val="20"/>
        </w:rPr>
        <w:t xml:space="preserve"> </w:t>
      </w:r>
      <w:r>
        <w:rPr>
          <w:sz w:val="20"/>
        </w:rPr>
        <w:t>Farshad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Dailami</w:t>
      </w:r>
      <w:proofErr w:type="spellEnd"/>
    </w:p>
    <w:p w14:paraId="644091AE" w14:textId="77777777" w:rsidR="00DB5CDA" w:rsidRDefault="000C2A21">
      <w:pPr>
        <w:pStyle w:val="BodyText"/>
        <w:spacing w:before="1"/>
        <w:ind w:left="2250"/>
        <w:jc w:val="both"/>
      </w:pPr>
      <w:r>
        <w:t>Previously</w:t>
      </w:r>
      <w:r>
        <w:rPr>
          <w:spacing w:val="-8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Memorandum</w:t>
      </w:r>
      <w:r>
        <w:rPr>
          <w:spacing w:val="-8"/>
        </w:rPr>
        <w:t xml:space="preserve"> </w:t>
      </w:r>
      <w:r>
        <w:t>#</w:t>
      </w:r>
      <w:r>
        <w:rPr>
          <w:spacing w:val="-5"/>
        </w:rPr>
        <w:t xml:space="preserve"> 992</w:t>
      </w:r>
    </w:p>
    <w:p w14:paraId="1C21AA89" w14:textId="77777777" w:rsidR="00DB5CDA" w:rsidRDefault="000C2A21">
      <w:pPr>
        <w:pStyle w:val="BodyText"/>
        <w:ind w:left="2251" w:right="188" w:hanging="1"/>
        <w:jc w:val="both"/>
      </w:pPr>
      <w:r>
        <w:t>“Motion to Table – Council needs clarification. What from the Full Graduate Faculty Scholarship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meet?</w:t>
      </w:r>
      <w:r>
        <w:rPr>
          <w:spacing w:val="4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committees,</w:t>
      </w:r>
      <w:r>
        <w:rPr>
          <w:spacing w:val="-5"/>
        </w:rPr>
        <w:t xml:space="preserve"> </w:t>
      </w:r>
      <w:r>
        <w:t>as his highest degree held is a MS in Electrical Engineering?”</w:t>
      </w:r>
    </w:p>
    <w:p w14:paraId="529819F1" w14:textId="77777777" w:rsidR="00DB5CDA" w:rsidRDefault="000C2A21">
      <w:pPr>
        <w:pStyle w:val="BodyText"/>
        <w:ind w:left="2251" w:right="3450"/>
      </w:pPr>
      <w:r>
        <w:t>(MSC</w:t>
      </w:r>
      <w:r>
        <w:rPr>
          <w:spacing w:val="-8"/>
        </w:rPr>
        <w:t xml:space="preserve"> </w:t>
      </w:r>
      <w:r>
        <w:t>9y,</w:t>
      </w:r>
      <w:r>
        <w:rPr>
          <w:spacing w:val="-6"/>
        </w:rPr>
        <w:t xml:space="preserve"> </w:t>
      </w:r>
      <w:r>
        <w:t>0n,</w:t>
      </w:r>
      <w:r>
        <w:rPr>
          <w:spacing w:val="-6"/>
        </w:rPr>
        <w:t xml:space="preserve"> </w:t>
      </w:r>
      <w:r>
        <w:t>0ab)</w:t>
      </w:r>
      <w:r>
        <w:rPr>
          <w:spacing w:val="-6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Approve </w:t>
      </w:r>
      <w:r>
        <w:rPr>
          <w:spacing w:val="-2"/>
        </w:rPr>
        <w:t>Discussion:</w:t>
      </w:r>
    </w:p>
    <w:p w14:paraId="30281A07" w14:textId="77777777" w:rsidR="00DB5CDA" w:rsidRDefault="000C2A21">
      <w:pPr>
        <w:pStyle w:val="BodyText"/>
        <w:ind w:left="2251" w:right="145"/>
      </w:pPr>
      <w:r>
        <w:t>Candidate does not have a terminal degree. Notation that the candidate may not serve on the committees of doctoral student.</w:t>
      </w:r>
    </w:p>
    <w:p w14:paraId="0D7B5277" w14:textId="77777777" w:rsidR="00DB5CDA" w:rsidRDefault="00DB5CDA">
      <w:pPr>
        <w:pStyle w:val="BodyText"/>
        <w:spacing w:before="2"/>
      </w:pPr>
    </w:p>
    <w:p w14:paraId="4F17637D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0"/>
        </w:tabs>
        <w:spacing w:line="229" w:lineRule="exact"/>
        <w:ind w:left="2250" w:hanging="359"/>
        <w:rPr>
          <w:sz w:val="20"/>
        </w:rPr>
      </w:pPr>
      <w:r>
        <w:rPr>
          <w:sz w:val="20"/>
        </w:rPr>
        <w:t>FA-</w:t>
      </w:r>
      <w:r>
        <w:rPr>
          <w:spacing w:val="-5"/>
          <w:sz w:val="20"/>
        </w:rPr>
        <w:t xml:space="preserve"> </w:t>
      </w:r>
      <w:r>
        <w:rPr>
          <w:sz w:val="20"/>
        </w:rPr>
        <w:t>CRCS-</w:t>
      </w:r>
      <w:r>
        <w:rPr>
          <w:spacing w:val="-7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Wood</w:t>
      </w:r>
    </w:p>
    <w:p w14:paraId="4F509E75" w14:textId="77777777" w:rsidR="00DB5CDA" w:rsidRDefault="000C2A21">
      <w:pPr>
        <w:pStyle w:val="BodyText"/>
        <w:spacing w:line="229" w:lineRule="exact"/>
        <w:ind w:left="2250"/>
        <w:jc w:val="both"/>
      </w:pPr>
      <w:r>
        <w:t>(MSC</w:t>
      </w:r>
      <w:r>
        <w:rPr>
          <w:spacing w:val="-5"/>
        </w:rPr>
        <w:t xml:space="preserve"> </w:t>
      </w:r>
      <w:r>
        <w:t>0y,</w:t>
      </w:r>
      <w:r>
        <w:rPr>
          <w:spacing w:val="-3"/>
        </w:rPr>
        <w:t xml:space="preserve"> </w:t>
      </w:r>
      <w:r>
        <w:t>9n,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favor</w:t>
      </w:r>
    </w:p>
    <w:p w14:paraId="62DBC57E" w14:textId="77777777" w:rsidR="00DB5CDA" w:rsidRDefault="000C2A21">
      <w:pPr>
        <w:pStyle w:val="BodyText"/>
        <w:ind w:left="2251" w:right="189" w:hanging="1"/>
        <w:jc w:val="both"/>
      </w:pPr>
      <w:r>
        <w:t>Discussion:</w:t>
      </w:r>
      <w:r>
        <w:rPr>
          <w:spacing w:val="7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further,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vote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faculty. Note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proofErr w:type="spellStart"/>
      <w:r>
        <w:t>adhoc</w:t>
      </w:r>
      <w:proofErr w:type="spellEnd"/>
      <w:r>
        <w:rPr>
          <w:spacing w:val="-12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teach</w:t>
      </w:r>
      <w:r>
        <w:rPr>
          <w:spacing w:val="-13"/>
        </w:rPr>
        <w:t xml:space="preserve"> </w:t>
      </w:r>
      <w:r>
        <w:t>courses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yet</w:t>
      </w:r>
      <w:r>
        <w:rPr>
          <w:spacing w:val="-13"/>
        </w:rPr>
        <w:t xml:space="preserve"> </w:t>
      </w:r>
      <w:r>
        <w:t>received Graduate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status.</w:t>
      </w:r>
      <w:r>
        <w:rPr>
          <w:spacing w:val="40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has met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</w:p>
    <w:p w14:paraId="24346E8F" w14:textId="77777777" w:rsidR="00DB5CDA" w:rsidRDefault="00DB5CDA">
      <w:pPr>
        <w:pStyle w:val="BodyText"/>
        <w:spacing w:before="2"/>
      </w:pPr>
    </w:p>
    <w:p w14:paraId="0A821A20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0"/>
        </w:tabs>
        <w:spacing w:line="229" w:lineRule="exact"/>
        <w:ind w:left="2250" w:hanging="359"/>
        <w:rPr>
          <w:sz w:val="20"/>
        </w:rPr>
      </w:pPr>
      <w:r>
        <w:rPr>
          <w:sz w:val="20"/>
        </w:rPr>
        <w:t>FA-</w:t>
      </w:r>
      <w:r>
        <w:rPr>
          <w:spacing w:val="-7"/>
          <w:sz w:val="20"/>
        </w:rPr>
        <w:t xml:space="preserve"> </w:t>
      </w:r>
      <w:r>
        <w:rPr>
          <w:sz w:val="20"/>
        </w:rPr>
        <w:t>CRCS-</w:t>
      </w:r>
      <w:r>
        <w:rPr>
          <w:spacing w:val="-9"/>
          <w:sz w:val="20"/>
        </w:rPr>
        <w:t xml:space="preserve"> </w:t>
      </w:r>
      <w:r>
        <w:rPr>
          <w:sz w:val="20"/>
        </w:rPr>
        <w:t>Nancy</w:t>
      </w:r>
      <w:r>
        <w:rPr>
          <w:spacing w:val="-8"/>
          <w:sz w:val="20"/>
        </w:rPr>
        <w:t xml:space="preserve"> </w:t>
      </w:r>
      <w:r>
        <w:rPr>
          <w:sz w:val="20"/>
        </w:rPr>
        <w:t>Cheadle-</w:t>
      </w:r>
      <w:proofErr w:type="spellStart"/>
      <w:r>
        <w:rPr>
          <w:spacing w:val="-2"/>
          <w:sz w:val="20"/>
        </w:rPr>
        <w:t>Winberg</w:t>
      </w:r>
      <w:proofErr w:type="spellEnd"/>
    </w:p>
    <w:p w14:paraId="3C30FD9D" w14:textId="77777777" w:rsidR="00DB5CDA" w:rsidRDefault="000C2A21">
      <w:pPr>
        <w:pStyle w:val="BodyText"/>
        <w:spacing w:line="229" w:lineRule="exact"/>
        <w:ind w:left="2250"/>
        <w:jc w:val="both"/>
      </w:pPr>
      <w:r>
        <w:t>(MSC</w:t>
      </w:r>
      <w:r>
        <w:rPr>
          <w:spacing w:val="-5"/>
        </w:rPr>
        <w:t xml:space="preserve"> </w:t>
      </w:r>
      <w:r>
        <w:t>0y,</w:t>
      </w:r>
      <w:r>
        <w:rPr>
          <w:spacing w:val="-3"/>
        </w:rPr>
        <w:t xml:space="preserve"> </w:t>
      </w:r>
      <w:r>
        <w:t>9n,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favor</w:t>
      </w:r>
    </w:p>
    <w:p w14:paraId="3E7E4E85" w14:textId="77777777" w:rsidR="00DB5CDA" w:rsidRDefault="000C2A21">
      <w:pPr>
        <w:pStyle w:val="BodyText"/>
        <w:spacing w:before="1"/>
        <w:ind w:left="2250" w:right="189"/>
        <w:jc w:val="both"/>
      </w:pPr>
      <w:r>
        <w:t>Discussion: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faculty. Note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proofErr w:type="spellStart"/>
      <w:r>
        <w:t>adhoc</w:t>
      </w:r>
      <w:proofErr w:type="spellEnd"/>
      <w:r>
        <w:rPr>
          <w:spacing w:val="-12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teach</w:t>
      </w:r>
      <w:r>
        <w:rPr>
          <w:spacing w:val="-13"/>
        </w:rPr>
        <w:t xml:space="preserve"> </w:t>
      </w:r>
      <w:r>
        <w:t>courses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yet</w:t>
      </w:r>
      <w:r>
        <w:rPr>
          <w:spacing w:val="-13"/>
        </w:rPr>
        <w:t xml:space="preserve"> </w:t>
      </w:r>
      <w:r>
        <w:t>received Graduate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status.</w:t>
      </w:r>
      <w:r>
        <w:rPr>
          <w:spacing w:val="40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has met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</w:p>
    <w:p w14:paraId="0E972008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0"/>
        </w:tabs>
        <w:spacing w:before="229"/>
        <w:ind w:left="2250" w:hanging="359"/>
        <w:rPr>
          <w:sz w:val="20"/>
        </w:rPr>
      </w:pPr>
      <w:r>
        <w:rPr>
          <w:sz w:val="20"/>
        </w:rPr>
        <w:t>FF-</w:t>
      </w:r>
      <w:r>
        <w:rPr>
          <w:spacing w:val="-4"/>
          <w:sz w:val="20"/>
        </w:rPr>
        <w:t xml:space="preserve"> </w:t>
      </w:r>
      <w:r>
        <w:rPr>
          <w:sz w:val="20"/>
        </w:rPr>
        <w:t>COB-</w:t>
      </w:r>
      <w:r>
        <w:rPr>
          <w:spacing w:val="-6"/>
          <w:sz w:val="20"/>
        </w:rPr>
        <w:t xml:space="preserve"> </w:t>
      </w:r>
      <w:r>
        <w:rPr>
          <w:sz w:val="20"/>
        </w:rPr>
        <w:t>Iris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Buder</w:t>
      </w:r>
      <w:proofErr w:type="spellEnd"/>
    </w:p>
    <w:p w14:paraId="56B492F8" w14:textId="77777777" w:rsidR="00DB5CDA" w:rsidRDefault="000C2A21">
      <w:pPr>
        <w:pStyle w:val="BodyText"/>
        <w:spacing w:before="1"/>
        <w:ind w:left="2250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favor</w:t>
      </w:r>
    </w:p>
    <w:p w14:paraId="6877198B" w14:textId="77777777" w:rsidR="00DB5CDA" w:rsidRDefault="00DB5CDA">
      <w:pPr>
        <w:pStyle w:val="BodyText"/>
        <w:spacing w:before="1"/>
      </w:pPr>
    </w:p>
    <w:p w14:paraId="3C1BE773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9"/>
        </w:tabs>
        <w:ind w:left="2249" w:hanging="359"/>
        <w:jc w:val="both"/>
        <w:rPr>
          <w:sz w:val="20"/>
        </w:rPr>
      </w:pPr>
      <w:r>
        <w:rPr>
          <w:sz w:val="20"/>
        </w:rPr>
        <w:t>FF-</w:t>
      </w:r>
      <w:r>
        <w:rPr>
          <w:spacing w:val="-6"/>
          <w:sz w:val="20"/>
        </w:rPr>
        <w:t xml:space="preserve"> </w:t>
      </w:r>
      <w:r>
        <w:rPr>
          <w:sz w:val="20"/>
        </w:rPr>
        <w:t>CON-</w:t>
      </w:r>
      <w:r>
        <w:rPr>
          <w:spacing w:val="-8"/>
          <w:sz w:val="20"/>
        </w:rPr>
        <w:t xml:space="preserve"> </w:t>
      </w:r>
      <w:r>
        <w:rPr>
          <w:sz w:val="20"/>
        </w:rPr>
        <w:t>Christine</w:t>
      </w:r>
      <w:r>
        <w:rPr>
          <w:spacing w:val="-7"/>
          <w:sz w:val="20"/>
        </w:rPr>
        <w:t xml:space="preserve"> </w:t>
      </w:r>
      <w:r>
        <w:rPr>
          <w:sz w:val="20"/>
        </w:rPr>
        <w:t>(Tina)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Mladenka</w:t>
      </w:r>
      <w:proofErr w:type="spellEnd"/>
    </w:p>
    <w:p w14:paraId="158B0D95" w14:textId="77777777" w:rsidR="00DB5CDA" w:rsidRDefault="000C2A21">
      <w:pPr>
        <w:pStyle w:val="BodyText"/>
        <w:ind w:left="2250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favor</w:t>
      </w:r>
    </w:p>
    <w:p w14:paraId="1294C8B3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50"/>
        </w:tabs>
        <w:spacing w:before="229"/>
        <w:ind w:left="2250" w:hanging="359"/>
        <w:jc w:val="both"/>
        <w:rPr>
          <w:sz w:val="20"/>
        </w:rPr>
      </w:pPr>
      <w:r>
        <w:rPr>
          <w:sz w:val="20"/>
        </w:rPr>
        <w:t>OI-</w:t>
      </w:r>
      <w:r>
        <w:rPr>
          <w:spacing w:val="-9"/>
          <w:sz w:val="20"/>
        </w:rPr>
        <w:t xml:space="preserve"> </w:t>
      </w:r>
      <w:r>
        <w:rPr>
          <w:sz w:val="20"/>
        </w:rPr>
        <w:t>Dismissal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70E43E03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9"/>
        </w:tabs>
        <w:ind w:left="2249" w:hanging="359"/>
        <w:jc w:val="both"/>
        <w:rPr>
          <w:sz w:val="20"/>
        </w:rPr>
      </w:pPr>
      <w:r>
        <w:rPr>
          <w:sz w:val="20"/>
        </w:rPr>
        <w:t>OI-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7F2BE1C3" w14:textId="77777777" w:rsidR="00DB5CDA" w:rsidRDefault="000C2A21">
      <w:pPr>
        <w:pStyle w:val="BodyText"/>
        <w:spacing w:before="1"/>
        <w:ind w:left="2250" w:right="187"/>
        <w:jc w:val="both"/>
      </w:pPr>
      <w:r>
        <w:t>(MSC 9y, 0n, 0ab) Motion to enforce current Policy – allowing exceptions with appeal process that includes 1 quarter of the credits by the Graduate School</w:t>
      </w:r>
    </w:p>
    <w:p w14:paraId="5180EC9A" w14:textId="77777777" w:rsidR="00DB5CDA" w:rsidRDefault="000C2A21">
      <w:pPr>
        <w:pStyle w:val="BodyText"/>
        <w:spacing w:before="1"/>
        <w:ind w:left="2250" w:right="186"/>
        <w:jc w:val="both"/>
      </w:pPr>
      <w:r>
        <w:t>Students have asked for anywhere from 24-30 c</w:t>
      </w:r>
      <w:r>
        <w:t>redit hours to be waived and considered part of their program of study.</w:t>
      </w:r>
      <w:r>
        <w:rPr>
          <w:spacing w:val="40"/>
        </w:rPr>
        <w:t xml:space="preserve"> </w:t>
      </w:r>
      <w:r>
        <w:t>In order to accommodate students and auditors, we discussed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measure for</w:t>
      </w:r>
      <w:r>
        <w:rPr>
          <w:spacing w:val="-2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their knowledge in the courses. We wanted to br</w:t>
      </w:r>
      <w:r>
        <w:t>ing this topic to the council for further discussions.</w:t>
      </w:r>
      <w:r>
        <w:rPr>
          <w:spacing w:val="80"/>
        </w:rPr>
        <w:t xml:space="preserve"> </w:t>
      </w:r>
      <w:r>
        <w:t xml:space="preserve">Courses that </w:t>
      </w:r>
      <w:proofErr w:type="gramStart"/>
      <w:r>
        <w:t>doesn’t</w:t>
      </w:r>
      <w:proofErr w:type="gramEnd"/>
      <w:r>
        <w:t xml:space="preserve"> not have a final exam, students would need to write a final</w:t>
      </w:r>
      <w:r>
        <w:rPr>
          <w:spacing w:val="-13"/>
        </w:rPr>
        <w:t xml:space="preserve"> </w:t>
      </w:r>
      <w:r>
        <w:t>paper.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feeling</w:t>
      </w:r>
      <w:r>
        <w:rPr>
          <w:spacing w:val="-13"/>
        </w:rPr>
        <w:t xml:space="preserve"> </w:t>
      </w:r>
      <w:r>
        <w:t>pressured</w:t>
      </w:r>
      <w:r>
        <w:rPr>
          <w:spacing w:val="-12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exempting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taking the classes.</w:t>
      </w:r>
      <w:r>
        <w:rPr>
          <w:spacing w:val="40"/>
        </w:rPr>
        <w:t xml:space="preserve"> </w:t>
      </w:r>
      <w:r>
        <w:t>Most of these courses are courses that students took at ISU.</w:t>
      </w:r>
      <w:r>
        <w:rPr>
          <w:spacing w:val="40"/>
        </w:rPr>
        <w:t xml:space="preserve"> </w:t>
      </w:r>
      <w:r>
        <w:t>Is there a clock that stops when a student is on medical leave?</w:t>
      </w:r>
      <w:r>
        <w:rPr>
          <w:spacing w:val="40"/>
        </w:rPr>
        <w:t xml:space="preserve"> </w:t>
      </w:r>
      <w:r>
        <w:t>This is an exception that the Graduate School can make but we have not seen that happen often.</w:t>
      </w:r>
      <w:r>
        <w:rPr>
          <w:spacing w:val="40"/>
        </w:rPr>
        <w:t xml:space="preserve"> </w:t>
      </w:r>
      <w:r>
        <w:t>Exceptions should have an Appeal pro</w:t>
      </w:r>
      <w:r>
        <w:t>cess.</w:t>
      </w:r>
      <w:r>
        <w:rPr>
          <w:spacing w:val="80"/>
        </w:rPr>
        <w:t xml:space="preserve"> </w:t>
      </w:r>
      <w:r>
        <w:t>Most masters are around 30 or 36-40 credit hours.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 we create a process that doesn’t make the faculty feel pressured to making these decisions?</w:t>
      </w:r>
      <w:r>
        <w:rPr>
          <w:spacing w:val="40"/>
        </w:rPr>
        <w:t xml:space="preserve"> </w:t>
      </w:r>
      <w:r>
        <w:t>Having the council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 appeal</w:t>
      </w:r>
      <w:r>
        <w:rPr>
          <w:spacing w:val="-1"/>
        </w:rPr>
        <w:t xml:space="preserve"> </w:t>
      </w:r>
      <w:r>
        <w:t>would eliminate that</w:t>
      </w:r>
      <w:r>
        <w:rPr>
          <w:spacing w:val="-1"/>
        </w:rPr>
        <w:t xml:space="preserve"> </w:t>
      </w:r>
      <w:r>
        <w:t>possibility.</w:t>
      </w:r>
      <w:r>
        <w:rPr>
          <w:spacing w:val="80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students have to fini</w:t>
      </w:r>
      <w:r>
        <w:t>sh within 5 years of completing their comps.</w:t>
      </w:r>
    </w:p>
    <w:p w14:paraId="5A01A609" w14:textId="77777777" w:rsidR="00DB5CDA" w:rsidRDefault="000C2A21">
      <w:pPr>
        <w:pStyle w:val="ListParagraph"/>
        <w:numPr>
          <w:ilvl w:val="1"/>
          <w:numId w:val="1"/>
        </w:numPr>
        <w:tabs>
          <w:tab w:val="left" w:pos="2248"/>
        </w:tabs>
        <w:spacing w:before="230"/>
        <w:ind w:left="2248" w:hanging="358"/>
        <w:rPr>
          <w:sz w:val="20"/>
        </w:rPr>
      </w:pPr>
      <w:r>
        <w:rPr>
          <w:sz w:val="20"/>
        </w:rPr>
        <w:t>OI-</w:t>
      </w:r>
      <w:r>
        <w:rPr>
          <w:spacing w:val="-7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Dean</w:t>
      </w:r>
      <w:r>
        <w:rPr>
          <w:spacing w:val="-6"/>
          <w:sz w:val="20"/>
        </w:rPr>
        <w:t xml:space="preserve"> </w:t>
      </w:r>
      <w:r>
        <w:rPr>
          <w:sz w:val="20"/>
        </w:rPr>
        <w:t>Search</w:t>
      </w:r>
      <w:r>
        <w:rPr>
          <w:spacing w:val="41"/>
          <w:sz w:val="20"/>
        </w:rPr>
        <w:t xml:space="preserve"> </w:t>
      </w:r>
      <w:r>
        <w:rPr>
          <w:sz w:val="20"/>
        </w:rPr>
        <w:t>(Tracy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Amanda</w:t>
      </w:r>
      <w:r>
        <w:rPr>
          <w:spacing w:val="4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exit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discussion)</w:t>
      </w:r>
    </w:p>
    <w:p w14:paraId="0C4B9C29" w14:textId="77777777" w:rsidR="00DB5CDA" w:rsidRDefault="00DB5CDA">
      <w:pPr>
        <w:pStyle w:val="BodyText"/>
      </w:pPr>
    </w:p>
    <w:p w14:paraId="4BB29228" w14:textId="77777777" w:rsidR="00DB5CDA" w:rsidRDefault="000C2A21">
      <w:pPr>
        <w:pStyle w:val="Heading1"/>
        <w:numPr>
          <w:ilvl w:val="0"/>
          <w:numId w:val="1"/>
        </w:numPr>
        <w:tabs>
          <w:tab w:val="left" w:pos="1619"/>
        </w:tabs>
        <w:spacing w:before="1"/>
        <w:ind w:left="1619" w:hanging="730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1C9DEA64" w14:textId="77777777" w:rsidR="00DB5CDA" w:rsidRDefault="000C2A21">
      <w:pPr>
        <w:pStyle w:val="BodyText"/>
        <w:ind w:left="1619"/>
        <w:jc w:val="both"/>
      </w:pPr>
      <w:r>
        <w:t>Wednesday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06,</w:t>
      </w:r>
      <w:r>
        <w:rPr>
          <w:spacing w:val="-4"/>
        </w:rPr>
        <w:t xml:space="preserve"> 2019</w:t>
      </w:r>
    </w:p>
    <w:p w14:paraId="7135BA58" w14:textId="77777777" w:rsidR="00DB5CDA" w:rsidRDefault="000C2A21">
      <w:pPr>
        <w:pStyle w:val="Heading1"/>
        <w:numPr>
          <w:ilvl w:val="0"/>
          <w:numId w:val="1"/>
        </w:numPr>
        <w:tabs>
          <w:tab w:val="left" w:pos="1619"/>
        </w:tabs>
        <w:spacing w:before="229" w:line="229" w:lineRule="exact"/>
        <w:ind w:left="1619" w:hanging="730"/>
      </w:pP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353AAEC4" w14:textId="77777777" w:rsidR="00DB5CDA" w:rsidRDefault="000C2A21">
      <w:pPr>
        <w:spacing w:line="183" w:lineRule="exact"/>
        <w:ind w:left="1620"/>
        <w:rPr>
          <w:sz w:val="16"/>
        </w:rPr>
      </w:pPr>
      <w:r>
        <w:rPr>
          <w:sz w:val="16"/>
        </w:rPr>
        <w:t>CP-</w:t>
      </w:r>
      <w:r>
        <w:rPr>
          <w:spacing w:val="-4"/>
          <w:sz w:val="16"/>
        </w:rPr>
        <w:t xml:space="preserve"> </w:t>
      </w:r>
      <w:r>
        <w:rPr>
          <w:sz w:val="16"/>
        </w:rPr>
        <w:t>Curriculum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Proposal</w:t>
      </w:r>
    </w:p>
    <w:p w14:paraId="274F6527" w14:textId="77777777" w:rsidR="00DB5CDA" w:rsidRDefault="000C2A21">
      <w:pPr>
        <w:ind w:left="1620" w:right="5895" w:hanging="1"/>
        <w:rPr>
          <w:sz w:val="16"/>
        </w:rPr>
      </w:pPr>
      <w:r>
        <w:rPr>
          <w:sz w:val="16"/>
        </w:rPr>
        <w:t>FA-</w:t>
      </w:r>
      <w:r>
        <w:rPr>
          <w:spacing w:val="-10"/>
          <w:sz w:val="16"/>
        </w:rPr>
        <w:t xml:space="preserve"> </w:t>
      </w:r>
      <w:r>
        <w:rPr>
          <w:sz w:val="16"/>
        </w:rPr>
        <w:t>Faculty</w:t>
      </w:r>
      <w:r>
        <w:rPr>
          <w:spacing w:val="-10"/>
          <w:sz w:val="16"/>
        </w:rPr>
        <w:t xml:space="preserve"> </w:t>
      </w:r>
      <w:r>
        <w:rPr>
          <w:sz w:val="16"/>
        </w:rPr>
        <w:t>Nominations,</w:t>
      </w:r>
      <w:r>
        <w:rPr>
          <w:spacing w:val="-10"/>
          <w:sz w:val="16"/>
        </w:rPr>
        <w:t xml:space="preserve"> </w:t>
      </w:r>
      <w:r>
        <w:rPr>
          <w:sz w:val="16"/>
        </w:rPr>
        <w:t>Allied</w:t>
      </w:r>
      <w:r>
        <w:rPr>
          <w:spacing w:val="40"/>
          <w:sz w:val="16"/>
        </w:rPr>
        <w:t xml:space="preserve"> </w:t>
      </w:r>
      <w:r>
        <w:rPr>
          <w:sz w:val="16"/>
        </w:rPr>
        <w:t>FF- Faculty Nominations, Full</w:t>
      </w:r>
      <w:r>
        <w:rPr>
          <w:spacing w:val="40"/>
          <w:sz w:val="16"/>
        </w:rPr>
        <w:t xml:space="preserve"> </w:t>
      </w:r>
      <w:r>
        <w:rPr>
          <w:sz w:val="16"/>
        </w:rPr>
        <w:t>OI- Other Items</w:t>
      </w:r>
    </w:p>
    <w:p w14:paraId="2BE85BBE" w14:textId="77777777" w:rsidR="00DB5CDA" w:rsidRDefault="000C2A21">
      <w:pPr>
        <w:pStyle w:val="BodyText"/>
        <w:spacing w:before="181" w:line="261" w:lineRule="auto"/>
        <w:ind w:left="1620" w:right="98"/>
        <w:jc w:val="both"/>
      </w:pPr>
      <w:r>
        <w:t>Council will move to conducting faculty nominations online.</w:t>
      </w:r>
      <w:r>
        <w:rPr>
          <w:spacing w:val="40"/>
        </w:rPr>
        <w:t xml:space="preserve"> </w:t>
      </w:r>
      <w:r>
        <w:t>Online Voting will commence prior to schedule council meetings.</w:t>
      </w:r>
      <w:r>
        <w:rPr>
          <w:spacing w:val="40"/>
        </w:rPr>
        <w:t xml:space="preserve"> </w:t>
      </w:r>
      <w:r>
        <w:t>Items that are not clear and require additional discussions will be placed on the agen</w:t>
      </w:r>
      <w:r>
        <w:t>da of the next schedule council meeting.</w:t>
      </w:r>
    </w:p>
    <w:sectPr w:rsidR="00DB5CDA">
      <w:pgSz w:w="12240" w:h="15840"/>
      <w:pgMar w:top="64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3CE"/>
    <w:multiLevelType w:val="hybridMultilevel"/>
    <w:tmpl w:val="46A45936"/>
    <w:lvl w:ilvl="0" w:tplc="091E2710">
      <w:start w:val="1"/>
      <w:numFmt w:val="upperRoman"/>
      <w:lvlText w:val="%1."/>
      <w:lvlJc w:val="left"/>
      <w:pPr>
        <w:ind w:left="153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644860">
      <w:start w:val="1"/>
      <w:numFmt w:val="upperLetter"/>
      <w:lvlText w:val="%2."/>
      <w:lvlJc w:val="left"/>
      <w:pPr>
        <w:ind w:left="1965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F1E0D5B0">
      <w:numFmt w:val="bullet"/>
      <w:lvlText w:val="•"/>
      <w:lvlJc w:val="left"/>
      <w:pPr>
        <w:ind w:left="2260" w:hanging="435"/>
      </w:pPr>
      <w:rPr>
        <w:rFonts w:hint="default"/>
        <w:lang w:val="en-US" w:eastAsia="en-US" w:bidi="ar-SA"/>
      </w:rPr>
    </w:lvl>
    <w:lvl w:ilvl="3" w:tplc="499EB6AA">
      <w:numFmt w:val="bullet"/>
      <w:lvlText w:val="•"/>
      <w:lvlJc w:val="left"/>
      <w:pPr>
        <w:ind w:left="3182" w:hanging="435"/>
      </w:pPr>
      <w:rPr>
        <w:rFonts w:hint="default"/>
        <w:lang w:val="en-US" w:eastAsia="en-US" w:bidi="ar-SA"/>
      </w:rPr>
    </w:lvl>
    <w:lvl w:ilvl="4" w:tplc="210AE540">
      <w:numFmt w:val="bullet"/>
      <w:lvlText w:val="•"/>
      <w:lvlJc w:val="left"/>
      <w:pPr>
        <w:ind w:left="4105" w:hanging="435"/>
      </w:pPr>
      <w:rPr>
        <w:rFonts w:hint="default"/>
        <w:lang w:val="en-US" w:eastAsia="en-US" w:bidi="ar-SA"/>
      </w:rPr>
    </w:lvl>
    <w:lvl w:ilvl="5" w:tplc="45A4255A">
      <w:numFmt w:val="bullet"/>
      <w:lvlText w:val="•"/>
      <w:lvlJc w:val="left"/>
      <w:pPr>
        <w:ind w:left="5027" w:hanging="435"/>
      </w:pPr>
      <w:rPr>
        <w:rFonts w:hint="default"/>
        <w:lang w:val="en-US" w:eastAsia="en-US" w:bidi="ar-SA"/>
      </w:rPr>
    </w:lvl>
    <w:lvl w:ilvl="6" w:tplc="783E4A7C">
      <w:numFmt w:val="bullet"/>
      <w:lvlText w:val="•"/>
      <w:lvlJc w:val="left"/>
      <w:pPr>
        <w:ind w:left="5950" w:hanging="435"/>
      </w:pPr>
      <w:rPr>
        <w:rFonts w:hint="default"/>
        <w:lang w:val="en-US" w:eastAsia="en-US" w:bidi="ar-SA"/>
      </w:rPr>
    </w:lvl>
    <w:lvl w:ilvl="7" w:tplc="ED08FE8E">
      <w:numFmt w:val="bullet"/>
      <w:lvlText w:val="•"/>
      <w:lvlJc w:val="left"/>
      <w:pPr>
        <w:ind w:left="6872" w:hanging="435"/>
      </w:pPr>
      <w:rPr>
        <w:rFonts w:hint="default"/>
        <w:lang w:val="en-US" w:eastAsia="en-US" w:bidi="ar-SA"/>
      </w:rPr>
    </w:lvl>
    <w:lvl w:ilvl="8" w:tplc="47D29232">
      <w:numFmt w:val="bullet"/>
      <w:lvlText w:val="•"/>
      <w:lvlJc w:val="left"/>
      <w:pPr>
        <w:ind w:left="7795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CDA"/>
    <w:rsid w:val="000C2A21"/>
    <w:rsid w:val="00D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CD3A"/>
  <w15:docId w15:val="{8CD01184-8E70-4223-9790-E573B72D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1" w:hanging="73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49" w:hanging="359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50"/>
    </w:pPr>
  </w:style>
  <w:style w:type="table" w:styleId="TableGrid">
    <w:name w:val="Table Grid"/>
    <w:basedOn w:val="TableNormal"/>
    <w:uiPriority w:val="39"/>
    <w:rsid w:val="000C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Company>Idaho State University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2025-04-10T19:04:00Z</dcterms:created>
  <dcterms:modified xsi:type="dcterms:W3CDTF">2025-04-10T19:13:00Z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D:20190220211435</vt:lpwstr>
  </property>
</Properties>
</file>