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AB6C1" w14:textId="77777777" w:rsidR="00942525" w:rsidRDefault="00000000">
      <w:pPr>
        <w:spacing w:before="100"/>
        <w:jc w:val="center"/>
        <w:rPr>
          <w:rFonts w:ascii="Roboto Condensed" w:eastAsia="Roboto Condensed" w:hAnsi="Roboto Condensed" w:cs="Roboto Condensed"/>
          <w:b/>
        </w:rPr>
      </w:pPr>
      <w:r>
        <w:rPr>
          <w:rFonts w:ascii="Roboto Condensed" w:eastAsia="Roboto Condensed" w:hAnsi="Roboto Condensed" w:cs="Roboto Condensed"/>
          <w:b/>
        </w:rPr>
        <w:t>Professional Services Agreement</w:t>
      </w:r>
    </w:p>
    <w:p w14:paraId="7B41E167" w14:textId="77777777" w:rsidR="00942525" w:rsidRDefault="00000000">
      <w:pPr>
        <w:jc w:val="both"/>
        <w:rPr>
          <w:rFonts w:ascii="Roboto Condensed" w:eastAsia="Roboto Condensed" w:hAnsi="Roboto Condensed" w:cs="Roboto Condensed"/>
        </w:rPr>
      </w:pPr>
      <w:r>
        <w:rPr>
          <w:rFonts w:ascii="Roboto Condensed" w:eastAsia="Roboto Condensed" w:hAnsi="Roboto Condensed" w:cs="Roboto Condensed"/>
        </w:rPr>
        <w:t>This Agreement is entered into between Idaho State University, herein referred to as "ISU”, and</w:t>
      </w:r>
      <w:r>
        <w:rPr>
          <w:rFonts w:ascii="Roboto Condensed" w:eastAsia="Roboto Condensed" w:hAnsi="Roboto Condensed" w:cs="Roboto Condensed"/>
          <w:color w:val="F47920"/>
        </w:rPr>
        <w:t xml:space="preserve"> [INSERT NAME OF CONTRACTOR HERE]</w:t>
      </w:r>
      <w:r>
        <w:rPr>
          <w:rFonts w:ascii="Roboto Condensed" w:eastAsia="Roboto Condensed" w:hAnsi="Roboto Condensed" w:cs="Roboto Condensed"/>
        </w:rPr>
        <w:t>, hereinafter referred to as the "Contractor," located</w:t>
      </w:r>
      <w:r>
        <w:rPr>
          <w:rFonts w:ascii="Roboto Condensed" w:eastAsia="Roboto Condensed" w:hAnsi="Roboto Condensed" w:cs="Roboto Condensed"/>
          <w:color w:val="F47920"/>
        </w:rPr>
        <w:t xml:space="preserve"> [INSERT CONTRACTOR BUSINESS ADDRESS HERE]</w:t>
      </w:r>
      <w:r>
        <w:rPr>
          <w:rFonts w:ascii="Roboto Condensed" w:eastAsia="Roboto Condensed" w:hAnsi="Roboto Condensed" w:cs="Roboto Condensed"/>
        </w:rPr>
        <w:t>.</w:t>
      </w:r>
    </w:p>
    <w:p w14:paraId="29711DB6"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Services</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Contractor agrees to perform the following services: </w:t>
      </w:r>
      <w:r>
        <w:rPr>
          <w:rFonts w:ascii="Roboto Condensed" w:eastAsia="Roboto Condensed" w:hAnsi="Roboto Condensed" w:cs="Roboto Condensed"/>
          <w:color w:val="F47920"/>
        </w:rPr>
        <w:t>[INSERT DETAILED STATEMENT OF WORK, INCLUDING SERVICES TO BE PERFORMED AND DEADLINES FOR PERFORMANCE. ATTACH ADDITIONAL DOCUMENTS AS AN EXHIBIT IF NECESSARY AND REFER TO ANY EXHIBITS HERE]</w:t>
      </w:r>
    </w:p>
    <w:p w14:paraId="738D9B2B"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Effective Date and Duration</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The term of this Agreement shall commence on </w:t>
      </w:r>
      <w:r>
        <w:rPr>
          <w:rFonts w:ascii="Roboto Condensed" w:eastAsia="Roboto Condensed" w:hAnsi="Roboto Condensed" w:cs="Roboto Condensed"/>
          <w:color w:val="F47920"/>
        </w:rPr>
        <w:t>[INSERT START DATE]</w:t>
      </w:r>
      <w:r>
        <w:rPr>
          <w:rFonts w:ascii="Roboto Condensed" w:eastAsia="Roboto Condensed" w:hAnsi="Roboto Condensed" w:cs="Roboto Condensed"/>
          <w:color w:val="000000"/>
        </w:rPr>
        <w:t xml:space="preserve"> and conclude on</w:t>
      </w:r>
      <w:r>
        <w:rPr>
          <w:rFonts w:ascii="Roboto Condensed" w:eastAsia="Roboto Condensed" w:hAnsi="Roboto Condensed" w:cs="Roboto Condensed"/>
          <w:color w:val="F47920"/>
        </w:rPr>
        <w:t xml:space="preserve"> [INSERT END DATE, PREFERABLY A TERM OF ONE YEAR OR LESS]</w:t>
      </w:r>
      <w:r>
        <w:rPr>
          <w:rFonts w:ascii="Roboto Condensed" w:eastAsia="Roboto Condensed" w:hAnsi="Roboto Condensed" w:cs="Roboto Condensed"/>
          <w:color w:val="000000"/>
        </w:rPr>
        <w:t xml:space="preserve">. Contractor shall commence performance only upon receipt of a signed and fully executed contract from ISU. </w:t>
      </w:r>
    </w:p>
    <w:p w14:paraId="1A86A879"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Consideration</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ISU agrees to pay Contractor</w:t>
      </w:r>
      <w:r>
        <w:rPr>
          <w:rFonts w:ascii="Roboto Condensed" w:eastAsia="Roboto Condensed" w:hAnsi="Roboto Condensed" w:cs="Roboto Condensed"/>
          <w:color w:val="F47920"/>
        </w:rPr>
        <w:t xml:space="preserve"> [INSERT DETAILED PAYMENT TERMS]</w:t>
      </w:r>
      <w:r>
        <w:rPr>
          <w:rFonts w:ascii="Roboto Condensed" w:eastAsia="Roboto Condensed" w:hAnsi="Roboto Condensed" w:cs="Roboto Condensed"/>
          <w:color w:val="000000"/>
        </w:rPr>
        <w:t xml:space="preserve">. Contractor will invoice ISU monthly with an invoice including service dates covered by the invoice and a summary of services performed. ISU is allowed 30 days to pay any invoice. </w:t>
      </w:r>
    </w:p>
    <w:p w14:paraId="3AF9FA81"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rPr>
        <w:t>Warranty.</w:t>
      </w:r>
      <w:r>
        <w:rPr>
          <w:rFonts w:ascii="Roboto Condensed" w:eastAsia="Roboto Condensed" w:hAnsi="Roboto Condensed" w:cs="Roboto Condensed"/>
        </w:rPr>
        <w:t xml:space="preserve"> Contractor warrants the products and services subject to this Agreement will be provided in a professional manner consistent with industry standards and any provided documentation describing the goods or services.</w:t>
      </w:r>
    </w:p>
    <w:p w14:paraId="230C0AD2" w14:textId="77777777" w:rsidR="00942525" w:rsidRDefault="00000000">
      <w:pPr>
        <w:numPr>
          <w:ilvl w:val="0"/>
          <w:numId w:val="1"/>
        </w:numPr>
        <w:pBdr>
          <w:top w:val="nil"/>
          <w:left w:val="nil"/>
          <w:bottom w:val="nil"/>
          <w:right w:val="nil"/>
          <w:between w:val="nil"/>
        </w:pBdr>
        <w:spacing w:after="120"/>
        <w:ind w:left="450" w:hanging="450"/>
        <w:jc w:val="both"/>
      </w:pPr>
      <w:bookmarkStart w:id="0" w:name="_30j0zll" w:colFirst="0" w:colLast="0"/>
      <w:bookmarkEnd w:id="0"/>
      <w:r>
        <w:rPr>
          <w:rFonts w:ascii="Roboto Condensed" w:eastAsia="Roboto Condensed" w:hAnsi="Roboto Condensed" w:cs="Roboto Condensed"/>
          <w:b/>
          <w:color w:val="000000"/>
        </w:rPr>
        <w:t>Relationship of the Parties</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The parties agree Contractor is an independent contractor and not an employee of ISU for purposes of this Agreement. The parties agree Contractor is not subject to the supervision and control of ISU, nor is Contractor carrying out the regular business of ISU. Each of the parties will be solely and entirely responsible for its own acts and/or the acts of its employees or agents. No benefits provided by ISU to its employees, including unemployment and workers' compensation insurance, will be provided to Contractor or Contractor’s employees. Contractor will maintain any applicable workers’ compensation insurance as required by law and will provide a certificate of same if requested.</w:t>
      </w:r>
    </w:p>
    <w:p w14:paraId="2007D99B"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Ownership and Publication of Materials</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All material and other information generated under this Agreement shall constitute works-made-for hire and be the sole property of ISU. However, to the extent any of such material does not qualify as work made for hire, Contractor hereby (a) irrevocably assigns, transfers, and otherwise conveys to ISU all right, title, and interest in and to the material generated in connection with this Agreement, including all copyrights and other intellectual property rights therein, and (b) agrees to execute any and all assignments, or any other documents or agreements that may be necessary to ensure that all rights, title, and interest in any works and contributions including, but not limited to, all copyrights, are transferred to ISU. </w:t>
      </w:r>
    </w:p>
    <w:p w14:paraId="6833D570"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Access to Records</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Contractor shall adequately account for and maintain reasonable records for Contractor’s performance and allow access to these records by ISU as may be necessary for audit purposes and in determining compliance with the terms of this Agreement.</w:t>
      </w:r>
    </w:p>
    <w:p w14:paraId="27902A7E"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Indemnification</w:t>
      </w:r>
      <w:r>
        <w:rPr>
          <w:rFonts w:ascii="Roboto Condensed" w:eastAsia="Roboto Condensed" w:hAnsi="Roboto Condensed" w:cs="Roboto Condensed"/>
          <w:b/>
        </w:rPr>
        <w:t>.</w:t>
      </w:r>
      <w:r>
        <w:rPr>
          <w:rFonts w:ascii="Roboto Condensed" w:eastAsia="Roboto Condensed" w:hAnsi="Roboto Condensed" w:cs="Roboto Condensed"/>
          <w:b/>
          <w:color w:val="000000"/>
        </w:rPr>
        <w:t xml:space="preserve"> </w:t>
      </w:r>
      <w:r>
        <w:rPr>
          <w:rFonts w:ascii="Roboto Condensed" w:eastAsia="Roboto Condensed" w:hAnsi="Roboto Condensed" w:cs="Roboto Condensed"/>
          <w:color w:val="000000"/>
        </w:rPr>
        <w:t xml:space="preserve">Contractor agrees to defend, indemnify, and hold ISU harmless from any and all losses and claims that may result to ISU because of the activity of Contractor or Contractor’s agents and/or employees. </w:t>
      </w:r>
    </w:p>
    <w:p w14:paraId="60BAE077"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Insurance</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Contractor shall maintain for the duration of the Agreement, at its cost and expense, insurance against claims for injuries to persons or damages to property, including contractual liability, which may arise from or in connection with the performance of the work by Contractor. Primary Insurance: Contractor’s insurance coverage shall be primary insurance as respect to ISU and shall apply separately to each project or location. Any insurance or self-insurance maintained by ISU shall be excess of Contractor’s insurance and shall not contribute with it.</w:t>
      </w:r>
    </w:p>
    <w:p w14:paraId="7C421403" w14:textId="77777777" w:rsidR="00942525" w:rsidRDefault="00000000">
      <w:pPr>
        <w:numPr>
          <w:ilvl w:val="1"/>
          <w:numId w:val="1"/>
        </w:numPr>
        <w:pBdr>
          <w:top w:val="nil"/>
          <w:left w:val="nil"/>
          <w:bottom w:val="nil"/>
          <w:right w:val="nil"/>
          <w:between w:val="nil"/>
        </w:pBdr>
        <w:spacing w:after="120"/>
        <w:jc w:val="both"/>
        <w:rPr>
          <w:rFonts w:ascii="Roboto Condensed" w:eastAsia="Roboto Condensed" w:hAnsi="Roboto Condensed" w:cs="Roboto Condensed"/>
          <w:color w:val="000000"/>
        </w:rPr>
      </w:pPr>
      <w:r>
        <w:rPr>
          <w:rFonts w:ascii="Roboto Condensed" w:eastAsia="Roboto Condensed" w:hAnsi="Roboto Condensed" w:cs="Roboto Condensed"/>
          <w:color w:val="000000"/>
        </w:rPr>
        <w:lastRenderedPageBreak/>
        <w:t xml:space="preserve">Insurance Requirements: </w:t>
      </w:r>
    </w:p>
    <w:p w14:paraId="0E06AEAE" w14:textId="77777777" w:rsidR="00942525" w:rsidRDefault="00000000">
      <w:pPr>
        <w:numPr>
          <w:ilvl w:val="2"/>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Commercial General Liability: Contractor shall purchase and maintain occurrence coverage with combined single limits for bodily injury, personal injury, and property damage of $1,000,000 per occurrence and $2,000,000 aggregate per year to cover such claims as may be caused by any act, omission, or negligence of Contractor or Contractor’s officers, agents, representatives, assigns, or subcontractors.</w:t>
      </w:r>
    </w:p>
    <w:p w14:paraId="3167F8CB" w14:textId="77777777" w:rsidR="00942525" w:rsidRDefault="00000000">
      <w:pPr>
        <w:numPr>
          <w:ilvl w:val="2"/>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Professional Liability: If applicable, Contractor shall purchase and maintain professional liability with a limit of not less than $1,000,000.</w:t>
      </w:r>
    </w:p>
    <w:p w14:paraId="7CC04455" w14:textId="77777777" w:rsidR="00942525" w:rsidRDefault="00000000">
      <w:pPr>
        <w:numPr>
          <w:ilvl w:val="1"/>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 xml:space="preserve">Additional Insured Status: ISU shall be added as additional insured via endorsement to Contractor’s policy. </w:t>
      </w:r>
    </w:p>
    <w:p w14:paraId="770A60BE" w14:textId="77777777" w:rsidR="00942525" w:rsidRDefault="00000000">
      <w:pPr>
        <w:numPr>
          <w:ilvl w:val="1"/>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Certificates of Insurance: Insurance is to be placed with an insurer with a Best’s rating of no less than A-. All certificates and endorsements are to be received by ISU prior to the provision of a service or purchase of a product. ISU reserves the right to require complete copies of insurance policies at all times.</w:t>
      </w:r>
    </w:p>
    <w:p w14:paraId="642E6091"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rPr>
        <w:t>Advice of Counsel.</w:t>
      </w:r>
      <w:r>
        <w:rPr>
          <w:rFonts w:ascii="Roboto Condensed" w:eastAsia="Roboto Condensed" w:hAnsi="Roboto Condensed" w:cs="Roboto Condensed"/>
        </w:rPr>
        <w:t xml:space="preserve"> Each party acknowledges that, in executing this Agreement, such party has had the opportunity to seek the advice of independent legal counsel and has read and understood all of the terms and provisions of this Agreement.</w:t>
      </w:r>
    </w:p>
    <w:p w14:paraId="623B8B24"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Non-discrimination</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Contractor agrees that no part of this Agreement shall be performed in a manner which illegally discriminates against any person on the basis of race, sex, color, national origin, religion, age, mental or physical disability, or any other protected class.</w:t>
      </w:r>
    </w:p>
    <w:p w14:paraId="2155D692"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rPr>
        <w:t>University Policy.</w:t>
      </w:r>
      <w:r>
        <w:rPr>
          <w:rFonts w:ascii="Roboto Condensed" w:eastAsia="Roboto Condensed" w:hAnsi="Roboto Condensed" w:cs="Roboto Condensed"/>
        </w:rPr>
        <w:t xml:space="preserve"> Contractor agrees to follow all university policies and instructions while on ISU property. If ISU, in its sole determination, believes the Contractor or Contractor’s representatives appear to be under the influence of alcoholic beverages or other controlled substances, or exhibit behavior, conduct, or acts that would reflect negatively upon ISU, or are socially unacceptable as determined by ISU, then ISU shall have the right to terminate this Agreement, cancel performances, and have the offender(s) removed from the premises with no liability whatsoever.</w:t>
      </w:r>
    </w:p>
    <w:p w14:paraId="7515677E"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Modification</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This Agreement contains the entire agreement between the parties and no statements, promises, or inducements made by either party, or agents of either party, that are not contained in this Agreement are valid or binding. This Agreement may not be enlarged, modified, or altered except by physical or electronic written amendment by the parties.</w:t>
      </w:r>
    </w:p>
    <w:p w14:paraId="51303F6A"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Termination</w:t>
      </w:r>
      <w:r>
        <w:rPr>
          <w:rFonts w:ascii="Roboto Condensed" w:eastAsia="Roboto Condensed" w:hAnsi="Roboto Condensed" w:cs="Roboto Condensed"/>
          <w:b/>
        </w:rPr>
        <w:t>.</w:t>
      </w:r>
    </w:p>
    <w:p w14:paraId="42FD9C0D" w14:textId="77777777" w:rsidR="00942525" w:rsidRDefault="00000000">
      <w:pPr>
        <w:numPr>
          <w:ilvl w:val="1"/>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This Agreement may be terminated at any time upon the written mutual consent of the parties.</w:t>
      </w:r>
    </w:p>
    <w:p w14:paraId="165870B2" w14:textId="77777777" w:rsidR="00942525" w:rsidRDefault="00000000">
      <w:pPr>
        <w:numPr>
          <w:ilvl w:val="1"/>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ISU may terminate this Agreement for failure of Contractor to perform any of the services, duties, or conditions contained in this Agreement after providing Contractor written notice of the stated failure. The written notice must demand performance of the stated failure within a specified period of time of not less than 10 business days. If the demanded performance is not completed within the specified period, the termination is effective at the end of the specified period.</w:t>
      </w:r>
    </w:p>
    <w:p w14:paraId="59E82B90" w14:textId="77777777" w:rsidR="00942525" w:rsidRDefault="00000000">
      <w:pPr>
        <w:numPr>
          <w:ilvl w:val="1"/>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ISU may terminate this Agreement with prior written notice if it determines a cancellation is in the best interest of public health or because any public health situation or government order, guideline, or action related to public health makes performance of the Agreement impossible, reasonably impracticable, or frustrates the purpose of the Agreement.</w:t>
      </w:r>
    </w:p>
    <w:p w14:paraId="4E857E07" w14:textId="77777777" w:rsidR="00BA4BD2" w:rsidRPr="00BA4BD2" w:rsidRDefault="00BA4BD2" w:rsidP="00BA4BD2">
      <w:pPr>
        <w:pBdr>
          <w:top w:val="nil"/>
          <w:left w:val="nil"/>
          <w:bottom w:val="nil"/>
          <w:right w:val="nil"/>
          <w:between w:val="nil"/>
        </w:pBdr>
        <w:spacing w:after="120"/>
        <w:ind w:left="450"/>
        <w:jc w:val="both"/>
      </w:pPr>
    </w:p>
    <w:p w14:paraId="3ADC176B" w14:textId="1662272C"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lastRenderedPageBreak/>
        <w:t>Force Majeure</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Neither party is responsible for failure to fulfill its obligations due to causes beyond its reasonable control that make the contract impossible, impracticable, or frustrate the purpose of the contract, including but not limited to: acts or omissions of government or military authority; acts of God; government or court orders, guidelines, regulations, or actions related to communicable diseases, epidemics, pandemics, or other dangers to public health; materials shortages; transportation delays; fires; floods; labor disturbances; riots; wars; terrorist acts; or any other causes, directly or indirectly beyond the reasonable control of the nonperforming party, so long as such party uses its best efforts to remedy such failure or delays if reasonable to do so. A party affected by a force majeure condition shall provide written notice to the other party within a reasonable time of the onset of the condition. A force majeure condition suspends a party’s obligations under this contract, unless the parties mutually agree that the obligation is excused because of the condition.</w:t>
      </w:r>
    </w:p>
    <w:p w14:paraId="287B3120" w14:textId="77777777" w:rsidR="00942525" w:rsidRPr="00CC3ABF" w:rsidRDefault="00000000">
      <w:pPr>
        <w:numPr>
          <w:ilvl w:val="0"/>
          <w:numId w:val="1"/>
        </w:numPr>
        <w:pBdr>
          <w:top w:val="nil"/>
          <w:left w:val="nil"/>
          <w:bottom w:val="nil"/>
          <w:right w:val="nil"/>
          <w:between w:val="nil"/>
        </w:pBdr>
        <w:spacing w:after="120"/>
        <w:ind w:left="450" w:hanging="450"/>
        <w:jc w:val="both"/>
        <w:rPr>
          <w:rFonts w:ascii="Roboto Condensed" w:hAnsi="Roboto Condensed"/>
        </w:rPr>
      </w:pPr>
      <w:r>
        <w:rPr>
          <w:rFonts w:ascii="Roboto Condensed" w:eastAsia="Roboto Condensed" w:hAnsi="Roboto Condensed" w:cs="Roboto Condensed"/>
          <w:b/>
          <w:color w:val="000000"/>
        </w:rPr>
        <w:t>Assignment, Transfer, and Subcontracting</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There will be no assignment or transfer of this Agreement, or of any interest in this Agreement, unless both parties agree in writing. No services required under this Agreement may be performed under subcontract unless both parties agree in writing. Contractor shall be and remain liable for all damages to ISU caused by negligent performance or non-performance of work under the Agreement by </w:t>
      </w:r>
      <w:r w:rsidRPr="00CC3ABF">
        <w:rPr>
          <w:rFonts w:ascii="Roboto Condensed" w:eastAsia="Roboto Condensed" w:hAnsi="Roboto Condensed" w:cs="Roboto Condensed"/>
          <w:color w:val="000000"/>
        </w:rPr>
        <w:t>Contractor’s subcontractor or its subcontractor.</w:t>
      </w:r>
    </w:p>
    <w:p w14:paraId="4DC343B8" w14:textId="0449EC4F" w:rsidR="00AC1792" w:rsidRDefault="00AC1792">
      <w:pPr>
        <w:numPr>
          <w:ilvl w:val="0"/>
          <w:numId w:val="1"/>
        </w:numPr>
        <w:pBdr>
          <w:top w:val="nil"/>
          <w:left w:val="nil"/>
          <w:bottom w:val="nil"/>
          <w:right w:val="nil"/>
          <w:between w:val="nil"/>
        </w:pBdr>
        <w:spacing w:after="120"/>
        <w:ind w:left="450" w:hanging="450"/>
        <w:jc w:val="both"/>
        <w:rPr>
          <w:rFonts w:ascii="Roboto Condensed" w:hAnsi="Roboto Condensed"/>
        </w:rPr>
      </w:pPr>
      <w:r w:rsidRPr="00CC3ABF">
        <w:rPr>
          <w:rFonts w:ascii="Roboto Condensed" w:hAnsi="Roboto Condensed"/>
          <w:b/>
          <w:bCs/>
        </w:rPr>
        <w:t>Sanction and Debarment</w:t>
      </w:r>
      <w:r w:rsidRPr="00CC3ABF">
        <w:rPr>
          <w:rFonts w:ascii="Roboto Condensed" w:hAnsi="Roboto Condensed"/>
        </w:rPr>
        <w:t xml:space="preserve">. </w:t>
      </w:r>
      <w:r w:rsidR="00934215">
        <w:rPr>
          <w:rFonts w:ascii="Roboto Condensed" w:hAnsi="Roboto Condensed"/>
        </w:rPr>
        <w:t xml:space="preserve">Contractor </w:t>
      </w:r>
      <w:r w:rsidRPr="00CC3ABF">
        <w:rPr>
          <w:rFonts w:ascii="Roboto Condensed" w:hAnsi="Roboto Condensed"/>
        </w:rPr>
        <w:t xml:space="preserve">certifies that it is not currently debarred and suspended from participation in any federal or state program, nor is it owned or controlled by any entity that is. </w:t>
      </w:r>
      <w:r w:rsidR="00934215">
        <w:rPr>
          <w:rFonts w:ascii="Roboto Condensed" w:hAnsi="Roboto Condensed"/>
        </w:rPr>
        <w:t>Contractor</w:t>
      </w:r>
      <w:r w:rsidRPr="00CC3ABF">
        <w:rPr>
          <w:rFonts w:ascii="Roboto Condensed" w:hAnsi="Roboto Condensed"/>
        </w:rPr>
        <w:t xml:space="preserve"> shall notify Idaho State University (ISU) immediately upon any change in its status regarding debarments or sanctions. ISU reserves the right to terminate this agreement for cause if </w:t>
      </w:r>
      <w:r w:rsidR="00934215">
        <w:rPr>
          <w:rFonts w:ascii="Roboto Condensed" w:hAnsi="Roboto Condensed"/>
        </w:rPr>
        <w:t>Contractor</w:t>
      </w:r>
      <w:r w:rsidRPr="00CC3ABF">
        <w:rPr>
          <w:rFonts w:ascii="Roboto Condensed" w:hAnsi="Roboto Condensed"/>
        </w:rPr>
        <w:t xml:space="preserve"> becomes debarred or sanctioned during the term of this agreement. </w:t>
      </w:r>
      <w:r w:rsidR="00934215">
        <w:rPr>
          <w:rFonts w:ascii="Roboto Condensed" w:hAnsi="Roboto Condensed"/>
        </w:rPr>
        <w:t>Contractor</w:t>
      </w:r>
      <w:r w:rsidRPr="00CC3ABF">
        <w:rPr>
          <w:rFonts w:ascii="Roboto Condensed" w:hAnsi="Roboto Condensed"/>
        </w:rPr>
        <w:t xml:space="preserve"> agrees to indemnify ISU for any losses or damages resulting from the Contractor's non-compliance with this clause.</w:t>
      </w:r>
    </w:p>
    <w:p w14:paraId="2B2514C2" w14:textId="06437FBF" w:rsidR="00BA4BD2" w:rsidRPr="00CC3ABF" w:rsidRDefault="00BA4BD2">
      <w:pPr>
        <w:numPr>
          <w:ilvl w:val="0"/>
          <w:numId w:val="1"/>
        </w:numPr>
        <w:pBdr>
          <w:top w:val="nil"/>
          <w:left w:val="nil"/>
          <w:bottom w:val="nil"/>
          <w:right w:val="nil"/>
          <w:between w:val="nil"/>
        </w:pBdr>
        <w:spacing w:after="120"/>
        <w:ind w:left="450" w:hanging="450"/>
        <w:jc w:val="both"/>
        <w:rPr>
          <w:rFonts w:ascii="Roboto Condensed" w:hAnsi="Roboto Condensed"/>
        </w:rPr>
      </w:pPr>
      <w:r w:rsidRPr="00BA4BD2">
        <w:rPr>
          <w:rFonts w:ascii="Roboto Condensed" w:hAnsi="Roboto Condensed"/>
          <w:b/>
          <w:bCs/>
        </w:rPr>
        <w:t>Certifications.</w:t>
      </w:r>
      <w:r w:rsidRPr="00BA4BD2">
        <w:rPr>
          <w:rFonts w:ascii="Roboto Condensed" w:hAnsi="Roboto Condensed"/>
        </w:rPr>
        <w:t xml:space="preserve"> ISU is prohibited by state law from entering into certain contractual agreements. </w:t>
      </w:r>
      <w:r>
        <w:rPr>
          <w:rFonts w:ascii="Roboto Condensed" w:hAnsi="Roboto Condensed"/>
        </w:rPr>
        <w:t>Contractor</w:t>
      </w:r>
      <w:r w:rsidRPr="00BA4BD2">
        <w:rPr>
          <w:rFonts w:ascii="Roboto Condensed" w:hAnsi="Roboto Condensed"/>
        </w:rPr>
        <w:t xml:space="preserve"> hereby certifies that: (</w:t>
      </w:r>
      <w:proofErr w:type="spellStart"/>
      <w:r w:rsidRPr="00BA4BD2">
        <w:rPr>
          <w:rFonts w:ascii="Roboto Condensed" w:hAnsi="Roboto Condensed"/>
        </w:rPr>
        <w:t>i</w:t>
      </w:r>
      <w:proofErr w:type="spellEnd"/>
      <w:r w:rsidRPr="00BA4BD2">
        <w:rPr>
          <w:rFonts w:ascii="Roboto Condensed" w:hAnsi="Roboto Condensed"/>
        </w:rPr>
        <w:t xml:space="preserve">) if the total value of the Agreement exceeds one hundred thousand dollars ($100,000) and </w:t>
      </w:r>
      <w:r>
        <w:rPr>
          <w:rFonts w:ascii="Roboto Condensed" w:hAnsi="Roboto Condensed"/>
        </w:rPr>
        <w:t>Contractor</w:t>
      </w:r>
      <w:r w:rsidRPr="00BA4BD2">
        <w:rPr>
          <w:rFonts w:ascii="Roboto Condensed" w:hAnsi="Roboto Condensed"/>
        </w:rPr>
        <w:t xml:space="preserve"> employes ten or more persons, it is not currently engaged in, and will not for the duration of the Agreement engage in, a boycott of goods or services from Israel or territories under its control; or a boycott of any individual or company because the individual or company (a) engages in or supports the exploration, production, utilization, transportation, sale, or manufacture of fossil fuel-based energy, timber, minerals, hydroelectric power, nuclear energy, or agriculture; or (b) engages in or supports the manufacture, distribution, sale, or use of firearms, as defined in Idaho Code Section 18-3302(2)(d); and (ii) it is not currently owned or operated by the People’s Republic of China and will not for the duration of the Agreement be owned or operated by the People’s Republic of China; and (iii) except to the extent this Agreement is a contract or commercial transaction that is subject to a federal law related to Medicaid or a contract with a hospital as defined in Idaho Code Section 39-1301, </w:t>
      </w:r>
      <w:r>
        <w:rPr>
          <w:rFonts w:ascii="Roboto Condensed" w:hAnsi="Roboto Condensed"/>
        </w:rPr>
        <w:t>Contractor</w:t>
      </w:r>
      <w:r w:rsidRPr="00BA4BD2">
        <w:rPr>
          <w:rFonts w:ascii="Roboto Condensed" w:hAnsi="Roboto Condensed"/>
        </w:rPr>
        <w:t xml:space="preserve"> is not an abortion provider or an affiliate of any abortion provider under the No Public Funds for Abortion Act. The terms in this paragraph defined in Idaho Code, Section 67-2346, Section 67-2347A, Section 67-2359, and in Title 18, Chapter 87, Idaho Code, respectively, shall have the meanings defined therein.</w:t>
      </w:r>
    </w:p>
    <w:p w14:paraId="19185685"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Notice</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All notices relating to this Agreement will be in writing and submitted to the signatory below. </w:t>
      </w:r>
    </w:p>
    <w:p w14:paraId="55BBE124"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Venue</w:t>
      </w:r>
      <w:r>
        <w:rPr>
          <w:rFonts w:ascii="Roboto Condensed" w:eastAsia="Roboto Condensed" w:hAnsi="Roboto Condensed" w:cs="Roboto Condensed"/>
          <w:b/>
        </w:rPr>
        <w:t>.</w:t>
      </w:r>
      <w:r>
        <w:rPr>
          <w:rFonts w:ascii="Roboto Condensed" w:eastAsia="Roboto Condensed" w:hAnsi="Roboto Condensed" w:cs="Roboto Condensed"/>
          <w:b/>
          <w:color w:val="000000"/>
        </w:rPr>
        <w:t xml:space="preserve"> </w:t>
      </w:r>
      <w:r>
        <w:rPr>
          <w:rFonts w:ascii="Roboto Condensed" w:eastAsia="Roboto Condensed" w:hAnsi="Roboto Condensed" w:cs="Roboto Condensed"/>
          <w:color w:val="000000"/>
        </w:rPr>
        <w:t>This Agreement will be interpreted according to the laws of the State of Idaho. Any action to enforce the provisions of this Agreement shall be brought in state district court in Bannock County, Idaho.</w:t>
      </w:r>
    </w:p>
    <w:p w14:paraId="23B8FE18" w14:textId="77777777" w:rsidR="00942525" w:rsidRPr="00BA4BD2"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Severability</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If any part of this Agreement is held to be illegal, void, or in conflict with any Idaho law, the remainder of this Agreement remains operative and binding.</w:t>
      </w:r>
    </w:p>
    <w:p w14:paraId="24C8DED8" w14:textId="77777777" w:rsidR="00BA4BD2" w:rsidRPr="00BA4BD2" w:rsidRDefault="00BA4BD2" w:rsidP="00BA4BD2">
      <w:pPr>
        <w:pBdr>
          <w:top w:val="nil"/>
          <w:left w:val="nil"/>
          <w:bottom w:val="nil"/>
          <w:right w:val="nil"/>
          <w:between w:val="nil"/>
        </w:pBdr>
        <w:spacing w:after="120"/>
        <w:ind w:left="450"/>
        <w:jc w:val="both"/>
      </w:pPr>
    </w:p>
    <w:p w14:paraId="36E5747B" w14:textId="1FC9C203" w:rsidR="00BA4BD2" w:rsidRPr="00BA4BD2" w:rsidRDefault="00BA4BD2" w:rsidP="00BA4BD2">
      <w:pPr>
        <w:pBdr>
          <w:top w:val="nil"/>
          <w:left w:val="nil"/>
          <w:bottom w:val="nil"/>
          <w:right w:val="nil"/>
          <w:between w:val="nil"/>
        </w:pBdr>
        <w:spacing w:after="120"/>
        <w:jc w:val="center"/>
        <w:rPr>
          <w:rFonts w:ascii="Roboto Condensed" w:hAnsi="Roboto Condensed"/>
          <w:sz w:val="24"/>
          <w:szCs w:val="24"/>
        </w:rPr>
      </w:pPr>
      <w:r w:rsidRPr="00BA4BD2">
        <w:rPr>
          <w:rFonts w:ascii="Roboto Condensed" w:hAnsi="Roboto Condensed"/>
          <w:sz w:val="24"/>
          <w:szCs w:val="24"/>
        </w:rPr>
        <w:t>SIGNATURE PAGE TO FOLLOW</w:t>
      </w:r>
    </w:p>
    <w:p w14:paraId="252E370C" w14:textId="77777777" w:rsidR="00BA4BD2" w:rsidRDefault="00BA4BD2" w:rsidP="00BA4BD2">
      <w:pPr>
        <w:pBdr>
          <w:top w:val="nil"/>
          <w:left w:val="nil"/>
          <w:bottom w:val="nil"/>
          <w:right w:val="nil"/>
          <w:between w:val="nil"/>
        </w:pBdr>
        <w:spacing w:after="120"/>
        <w:jc w:val="both"/>
      </w:pPr>
    </w:p>
    <w:p w14:paraId="7D5DD636" w14:textId="66A75241" w:rsidR="00942525" w:rsidRDefault="00000000">
      <w:pPr>
        <w:jc w:val="both"/>
        <w:rPr>
          <w:rFonts w:ascii="Roboto Condensed" w:eastAsia="Roboto Condensed" w:hAnsi="Roboto Condensed" w:cs="Roboto Condensed"/>
        </w:rPr>
      </w:pPr>
      <w:r>
        <w:rPr>
          <w:rFonts w:ascii="Roboto Condensed" w:eastAsia="Roboto Condensed" w:hAnsi="Roboto Condensed" w:cs="Roboto Condensed"/>
        </w:rPr>
        <w:lastRenderedPageBreak/>
        <w:t>To express the parties' intent to be bound by the terms of this Agreement they have executed this document on the dates set forth below.</w:t>
      </w:r>
    </w:p>
    <w:p w14:paraId="13EFD513" w14:textId="77777777" w:rsidR="00942525" w:rsidRDefault="00000000">
      <w:pPr>
        <w:jc w:val="both"/>
        <w:rPr>
          <w:rFonts w:ascii="Roboto Condensed" w:eastAsia="Roboto Condensed" w:hAnsi="Roboto Condensed" w:cs="Roboto Condensed"/>
          <w:b/>
          <w:bCs/>
        </w:rPr>
      </w:pPr>
      <w:r w:rsidRPr="007A35C3">
        <w:rPr>
          <w:rFonts w:ascii="Roboto Condensed" w:eastAsia="Roboto Condensed" w:hAnsi="Roboto Condensed" w:cs="Roboto Condensed"/>
          <w:b/>
          <w:bCs/>
        </w:rPr>
        <w:t>IDAHO STATE UNIVERSITY</w:t>
      </w:r>
      <w:r w:rsidRPr="007A35C3">
        <w:rPr>
          <w:rFonts w:ascii="Roboto Condensed" w:eastAsia="Roboto Condensed" w:hAnsi="Roboto Condensed" w:cs="Roboto Condensed"/>
          <w:b/>
          <w:bCs/>
        </w:rPr>
        <w:tab/>
      </w:r>
      <w:r w:rsidRPr="007A35C3">
        <w:rPr>
          <w:rFonts w:ascii="Roboto Condensed" w:eastAsia="Roboto Condensed" w:hAnsi="Roboto Condensed" w:cs="Roboto Condensed"/>
          <w:b/>
          <w:bCs/>
        </w:rPr>
        <w:tab/>
      </w:r>
      <w:r w:rsidRPr="007A35C3">
        <w:rPr>
          <w:rFonts w:ascii="Roboto Condensed" w:eastAsia="Roboto Condensed" w:hAnsi="Roboto Condensed" w:cs="Roboto Condensed"/>
          <w:b/>
          <w:bCs/>
        </w:rPr>
        <w:tab/>
      </w:r>
      <w:r w:rsidRPr="007A35C3">
        <w:rPr>
          <w:rFonts w:ascii="Roboto Condensed" w:eastAsia="Roboto Condensed" w:hAnsi="Roboto Condensed" w:cs="Roboto Condensed"/>
          <w:b/>
          <w:bCs/>
        </w:rPr>
        <w:tab/>
        <w:t>CONTRACTOR</w:t>
      </w:r>
    </w:p>
    <w:p w14:paraId="7031E9C6" w14:textId="77777777" w:rsidR="00BA4BD2" w:rsidRDefault="00BA4BD2">
      <w:pPr>
        <w:jc w:val="both"/>
        <w:rPr>
          <w:rFonts w:ascii="Roboto Condensed" w:eastAsia="Roboto Condensed" w:hAnsi="Roboto Condensed" w:cs="Roboto Condensed"/>
          <w:b/>
          <w:bCs/>
        </w:rPr>
      </w:pPr>
    </w:p>
    <w:p w14:paraId="1267041B" w14:textId="77777777" w:rsidR="00BA4BD2" w:rsidRPr="007A35C3" w:rsidRDefault="00BA4BD2">
      <w:pPr>
        <w:jc w:val="both"/>
        <w:rPr>
          <w:rFonts w:ascii="Roboto Condensed" w:eastAsia="Roboto Condensed" w:hAnsi="Roboto Condensed" w:cs="Roboto Condensed"/>
          <w:b/>
          <w:bCs/>
        </w:rPr>
      </w:pPr>
    </w:p>
    <w:p w14:paraId="72CDEC54" w14:textId="77777777" w:rsidR="00942525" w:rsidRDefault="00000000">
      <w:pPr>
        <w:widowControl w:val="0"/>
        <w:spacing w:after="0" w:line="192" w:lineRule="auto"/>
        <w:jc w:val="both"/>
        <w:rPr>
          <w:rFonts w:ascii="Roboto Condensed" w:eastAsia="Roboto Condensed" w:hAnsi="Roboto Condensed" w:cs="Roboto Condensed"/>
        </w:rPr>
      </w:pPr>
      <w:r>
        <w:t xml:space="preserve">______________________________________   </w:t>
      </w:r>
      <w:r>
        <w:tab/>
      </w:r>
      <w:r>
        <w:tab/>
        <w:t xml:space="preserve">______________________________________    </w:t>
      </w:r>
      <w:r>
        <w:rPr>
          <w:rFonts w:ascii="Roboto Condensed" w:eastAsia="Roboto Condensed" w:hAnsi="Roboto Condensed" w:cs="Roboto Condensed"/>
        </w:rPr>
        <w:t xml:space="preserve">  </w:t>
      </w:r>
    </w:p>
    <w:p w14:paraId="60F035B8" w14:textId="77777777" w:rsidR="00942525" w:rsidRDefault="00000000">
      <w:pPr>
        <w:widowControl w:val="0"/>
        <w:spacing w:after="0"/>
        <w:jc w:val="both"/>
        <w:rPr>
          <w:rFonts w:ascii="Roboto Condensed" w:eastAsia="Roboto Condensed" w:hAnsi="Roboto Condensed" w:cs="Roboto Condensed"/>
        </w:rPr>
      </w:pPr>
      <w:r>
        <w:rPr>
          <w:rFonts w:ascii="Roboto Condensed" w:eastAsia="Roboto Condensed" w:hAnsi="Roboto Condensed" w:cs="Roboto Condensed"/>
          <w:color w:val="F47920"/>
        </w:rPr>
        <w:t>[ISU APPROVED SIGNATORY]</w:t>
      </w:r>
      <w:r>
        <w:rPr>
          <w:rFonts w:ascii="Roboto Condensed" w:eastAsia="Roboto Condensed" w:hAnsi="Roboto Condensed" w:cs="Roboto Condensed"/>
        </w:rPr>
        <w:tab/>
        <w:t xml:space="preserve"> Date</w:t>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color w:val="F47920"/>
        </w:rPr>
        <w:t xml:space="preserve">[CONTRACTOR </w:t>
      </w:r>
      <w:proofErr w:type="gramStart"/>
      <w:r>
        <w:rPr>
          <w:rFonts w:ascii="Roboto Condensed" w:eastAsia="Roboto Condensed" w:hAnsi="Roboto Condensed" w:cs="Roboto Condensed"/>
          <w:color w:val="F47920"/>
        </w:rPr>
        <w:t xml:space="preserve">REPRESENTATIVE]  </w:t>
      </w:r>
      <w:r>
        <w:rPr>
          <w:rFonts w:ascii="Roboto Condensed" w:eastAsia="Roboto Condensed" w:hAnsi="Roboto Condensed" w:cs="Roboto Condensed"/>
        </w:rPr>
        <w:t>Date</w:t>
      </w:r>
      <w:proofErr w:type="gramEnd"/>
    </w:p>
    <w:p w14:paraId="7A49C090" w14:textId="77777777" w:rsidR="00942525" w:rsidRDefault="00000000">
      <w:pPr>
        <w:widowControl w:val="0"/>
        <w:spacing w:after="0"/>
        <w:jc w:val="both"/>
        <w:rPr>
          <w:rFonts w:ascii="Roboto Condensed" w:eastAsia="Roboto Condensed" w:hAnsi="Roboto Condensed" w:cs="Roboto Condensed"/>
          <w:color w:val="F47920"/>
        </w:rPr>
      </w:pPr>
      <w:r>
        <w:rPr>
          <w:rFonts w:ascii="Roboto Condensed" w:eastAsia="Roboto Condensed" w:hAnsi="Roboto Condensed" w:cs="Roboto Condensed"/>
          <w:color w:val="F47920"/>
        </w:rPr>
        <w:t>[TITLE]</w:t>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color w:val="F47920"/>
        </w:rPr>
        <w:t>[TITLE]</w:t>
      </w:r>
    </w:p>
    <w:p w14:paraId="7A6D43A7" w14:textId="77777777" w:rsidR="00942525" w:rsidRDefault="00000000">
      <w:pPr>
        <w:widowControl w:val="0"/>
        <w:spacing w:after="0"/>
        <w:jc w:val="both"/>
        <w:rPr>
          <w:rFonts w:ascii="Roboto Condensed" w:eastAsia="Roboto Condensed" w:hAnsi="Roboto Condensed" w:cs="Roboto Condensed"/>
        </w:rPr>
      </w:pPr>
      <w:r>
        <w:rPr>
          <w:rFonts w:ascii="Roboto Condensed" w:eastAsia="Roboto Condensed" w:hAnsi="Roboto Condensed" w:cs="Roboto Condensed"/>
        </w:rPr>
        <w:t xml:space="preserve">Idaho State University </w:t>
      </w:r>
      <w:r>
        <w:rPr>
          <w:rFonts w:ascii="Roboto Condensed" w:eastAsia="Roboto Condensed" w:hAnsi="Roboto Condensed" w:cs="Roboto Condensed"/>
        </w:rPr>
        <w:tab/>
        <w:t xml:space="preserve"> </w:t>
      </w:r>
      <w:r>
        <w:rPr>
          <w:rFonts w:ascii="Roboto Condensed" w:eastAsia="Roboto Condensed" w:hAnsi="Roboto Condensed" w:cs="Roboto Condensed"/>
        </w:rPr>
        <w:tab/>
        <w:t xml:space="preserve">                    </w:t>
      </w:r>
      <w:r>
        <w:rPr>
          <w:rFonts w:ascii="Roboto Condensed" w:eastAsia="Roboto Condensed" w:hAnsi="Roboto Condensed" w:cs="Roboto Condensed"/>
        </w:rPr>
        <w:tab/>
      </w:r>
      <w:r>
        <w:rPr>
          <w:rFonts w:ascii="Roboto Condensed" w:eastAsia="Roboto Condensed" w:hAnsi="Roboto Condensed" w:cs="Roboto Condensed"/>
        </w:rPr>
        <w:tab/>
        <w:t xml:space="preserve">Contractor </w:t>
      </w:r>
      <w:r>
        <w:rPr>
          <w:rFonts w:ascii="Roboto Condensed" w:eastAsia="Roboto Condensed" w:hAnsi="Roboto Condensed" w:cs="Roboto Condensed"/>
        </w:rPr>
        <w:tab/>
        <w:t xml:space="preserve">                 </w:t>
      </w:r>
    </w:p>
    <w:p w14:paraId="4CC95ADF" w14:textId="77777777" w:rsidR="00942525" w:rsidRDefault="00942525">
      <w:pPr>
        <w:jc w:val="both"/>
        <w:rPr>
          <w:rFonts w:ascii="Roboto Condensed" w:eastAsia="Roboto Condensed" w:hAnsi="Roboto Condensed" w:cs="Roboto Condensed"/>
        </w:rPr>
      </w:pPr>
    </w:p>
    <w:p w14:paraId="63B00AEE" w14:textId="77777777" w:rsidR="00942525" w:rsidRDefault="00942525">
      <w:pPr>
        <w:jc w:val="both"/>
        <w:rPr>
          <w:rFonts w:ascii="Roboto Condensed" w:eastAsia="Roboto Condensed" w:hAnsi="Roboto Condensed" w:cs="Roboto Condensed"/>
        </w:rPr>
      </w:pPr>
    </w:p>
    <w:p w14:paraId="73A03834" w14:textId="77777777" w:rsidR="00942525" w:rsidRDefault="00000000">
      <w:pPr>
        <w:jc w:val="center"/>
        <w:rPr>
          <w:rFonts w:ascii="Roboto Condensed" w:eastAsia="Roboto Condensed" w:hAnsi="Roboto Condensed" w:cs="Roboto Condensed"/>
          <w:i/>
        </w:rPr>
      </w:pPr>
      <w:r>
        <w:rPr>
          <w:rFonts w:ascii="Roboto Condensed" w:eastAsia="Roboto Condensed" w:hAnsi="Roboto Condensed" w:cs="Roboto Condensed"/>
          <w:i/>
        </w:rPr>
        <w:t>AGREEMENT INVALID UNLESS SIGNED BY ALL REQUIRED PARTIES</w:t>
      </w:r>
    </w:p>
    <w:sectPr w:rsidR="00942525">
      <w:headerReference w:type="default" r:id="rId7"/>
      <w:footerReference w:type="default" r:id="rId8"/>
      <w:headerReference w:type="first" r:id="rId9"/>
      <w:footerReference w:type="first" r:id="rId10"/>
      <w:pgSz w:w="12240" w:h="15840"/>
      <w:pgMar w:top="1008" w:right="1152" w:bottom="1008" w:left="1152" w:header="720"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FC814" w14:textId="77777777" w:rsidR="00B47D89" w:rsidRDefault="00B47D89">
      <w:pPr>
        <w:spacing w:after="0" w:line="240" w:lineRule="auto"/>
      </w:pPr>
      <w:r>
        <w:separator/>
      </w:r>
    </w:p>
  </w:endnote>
  <w:endnote w:type="continuationSeparator" w:id="0">
    <w:p w14:paraId="3AF75A09" w14:textId="77777777" w:rsidR="00B47D89" w:rsidRDefault="00B47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Condensed">
    <w:charset w:val="00"/>
    <w:family w:val="auto"/>
    <w:pitch w:val="variable"/>
    <w:sig w:usb0="E0000AFF" w:usb1="5000217F" w:usb2="00000021" w:usb3="00000000" w:csb0="0000019F" w:csb1="00000000"/>
    <w:embedRegular r:id="rId1" w:fontKey="{31B271AB-5402-497A-B9AA-3A0EBC800075}"/>
    <w:embedBold r:id="rId2" w:fontKey="{CB4CC4B5-C034-485A-8277-AA444E02E0D3}"/>
    <w:embedItalic r:id="rId3" w:fontKey="{319B724C-B72F-4EC7-AAA4-CE4EA917B3D3}"/>
  </w:font>
  <w:font w:name="Calibri">
    <w:panose1 w:val="020F0502020204030204"/>
    <w:charset w:val="00"/>
    <w:family w:val="swiss"/>
    <w:pitch w:val="variable"/>
    <w:sig w:usb0="E4002EFF" w:usb1="C200247B" w:usb2="00000009" w:usb3="00000000" w:csb0="000001FF" w:csb1="00000000"/>
    <w:embedRegular r:id="rId4" w:fontKey="{365C294B-F753-4602-A299-04368F3AD6D4}"/>
    <w:embedBold r:id="rId5" w:fontKey="{9DF5E773-D84B-4B0C-801D-92AF8A57E74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F3233EA-575A-4DEE-9F02-B17E33C9FAC9}"/>
    <w:embedItalic r:id="rId7" w:fontKey="{77B7F40D-8AF5-4C5E-A686-EA9D700BE16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DA2AA0D-6A27-4558-8449-0225DACE38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11A1C" w14:textId="2E39CF90" w:rsidR="00942525" w:rsidRDefault="00000000">
    <w:pPr>
      <w:pBdr>
        <w:top w:val="nil"/>
        <w:left w:val="nil"/>
        <w:bottom w:val="nil"/>
        <w:right w:val="nil"/>
        <w:between w:val="nil"/>
      </w:pBdr>
      <w:tabs>
        <w:tab w:val="center" w:pos="4680"/>
        <w:tab w:val="right" w:pos="9360"/>
      </w:tabs>
      <w:spacing w:after="0" w:line="240" w:lineRule="auto"/>
      <w:rPr>
        <w:rFonts w:ascii="Roboto Condensed" w:eastAsia="Roboto Condensed" w:hAnsi="Roboto Condensed" w:cs="Roboto Condensed"/>
        <w:color w:val="000000"/>
        <w:sz w:val="20"/>
        <w:szCs w:val="20"/>
      </w:rPr>
    </w:pPr>
    <w:r>
      <w:rPr>
        <w:rFonts w:ascii="Roboto Condensed" w:eastAsia="Roboto Condensed" w:hAnsi="Roboto Condensed" w:cs="Roboto Condensed"/>
        <w:color w:val="000000"/>
        <w:sz w:val="18"/>
        <w:szCs w:val="18"/>
      </w:rPr>
      <w:t xml:space="preserve">OGC Approved </w:t>
    </w:r>
    <w:r w:rsidR="00BA4BD2">
      <w:rPr>
        <w:rFonts w:ascii="Roboto Condensed" w:eastAsia="Roboto Condensed" w:hAnsi="Roboto Condensed" w:cs="Roboto Condensed"/>
        <w:sz w:val="18"/>
        <w:szCs w:val="18"/>
      </w:rPr>
      <w:t>6</w:t>
    </w:r>
    <w:r>
      <w:rPr>
        <w:rFonts w:ascii="Roboto Condensed" w:eastAsia="Roboto Condensed" w:hAnsi="Roboto Condensed" w:cs="Roboto Condensed"/>
        <w:sz w:val="18"/>
        <w:szCs w:val="18"/>
      </w:rPr>
      <w:t>.</w:t>
    </w:r>
    <w:r w:rsidR="0007475C">
      <w:rPr>
        <w:rFonts w:ascii="Roboto Condensed" w:eastAsia="Roboto Condensed" w:hAnsi="Roboto Condensed" w:cs="Roboto Condensed"/>
        <w:sz w:val="18"/>
        <w:szCs w:val="18"/>
      </w:rPr>
      <w:t>0</w:t>
    </w:r>
    <w:r w:rsidR="00BA4BD2">
      <w:rPr>
        <w:rFonts w:ascii="Roboto Condensed" w:eastAsia="Roboto Condensed" w:hAnsi="Roboto Condensed" w:cs="Roboto Condensed"/>
        <w:sz w:val="18"/>
        <w:szCs w:val="18"/>
      </w:rPr>
      <w:t>9</w:t>
    </w:r>
    <w:r>
      <w:rPr>
        <w:rFonts w:ascii="Roboto Condensed" w:eastAsia="Roboto Condensed" w:hAnsi="Roboto Condensed" w:cs="Roboto Condensed"/>
        <w:sz w:val="18"/>
        <w:szCs w:val="18"/>
      </w:rPr>
      <w:t>.202</w:t>
    </w:r>
    <w:r w:rsidR="00BA4BD2">
      <w:rPr>
        <w:rFonts w:ascii="Roboto Condensed" w:eastAsia="Roboto Condensed" w:hAnsi="Roboto Condensed" w:cs="Roboto Condensed"/>
        <w:sz w:val="18"/>
        <w:szCs w:val="18"/>
      </w:rPr>
      <w:t>6</w:t>
    </w:r>
    <w:r>
      <w:rPr>
        <w:rFonts w:ascii="Roboto Condensed" w:eastAsia="Roboto Condensed" w:hAnsi="Roboto Condensed" w:cs="Roboto Condensed"/>
        <w:color w:val="000000"/>
        <w:sz w:val="18"/>
        <w:szCs w:val="18"/>
      </w:rPr>
      <w:t xml:space="preserve">                                                                                                                                                             </w:t>
    </w:r>
    <w:r>
      <w:rPr>
        <w:rFonts w:ascii="Roboto Condensed" w:eastAsia="Roboto Condensed" w:hAnsi="Roboto Condensed" w:cs="Roboto Condensed"/>
        <w:color w:val="000000"/>
        <w:sz w:val="18"/>
        <w:szCs w:val="18"/>
      </w:rPr>
      <w:tab/>
    </w:r>
    <w:r>
      <w:rPr>
        <w:rFonts w:ascii="Roboto Condensed" w:eastAsia="Roboto Condensed" w:hAnsi="Roboto Condensed" w:cs="Roboto Condensed"/>
        <w:sz w:val="18"/>
        <w:szCs w:val="18"/>
      </w:rPr>
      <w:t xml:space="preserve">                        </w:t>
    </w:r>
    <w:r>
      <w:rPr>
        <w:rFonts w:ascii="Roboto Condensed" w:eastAsia="Roboto Condensed" w:hAnsi="Roboto Condensed" w:cs="Roboto Condensed"/>
        <w:color w:val="000000"/>
        <w:sz w:val="18"/>
        <w:szCs w:val="18"/>
      </w:rPr>
      <w:t xml:space="preserve">    </w:t>
    </w:r>
    <w:r>
      <w:rPr>
        <w:rFonts w:ascii="Roboto Condensed" w:eastAsia="Roboto Condensed" w:hAnsi="Roboto Condensed" w:cs="Roboto Condensed"/>
        <w:color w:val="000000"/>
        <w:sz w:val="18"/>
        <w:szCs w:val="18"/>
      </w:rPr>
      <w:fldChar w:fldCharType="begin"/>
    </w:r>
    <w:r>
      <w:rPr>
        <w:rFonts w:ascii="Roboto Condensed" w:eastAsia="Roboto Condensed" w:hAnsi="Roboto Condensed" w:cs="Roboto Condensed"/>
        <w:color w:val="000000"/>
        <w:sz w:val="18"/>
        <w:szCs w:val="18"/>
      </w:rPr>
      <w:instrText>PAGE</w:instrText>
    </w:r>
    <w:r>
      <w:rPr>
        <w:rFonts w:ascii="Roboto Condensed" w:eastAsia="Roboto Condensed" w:hAnsi="Roboto Condensed" w:cs="Roboto Condensed"/>
        <w:color w:val="000000"/>
        <w:sz w:val="18"/>
        <w:szCs w:val="18"/>
      </w:rPr>
      <w:fldChar w:fldCharType="separate"/>
    </w:r>
    <w:r w:rsidR="00AC1792">
      <w:rPr>
        <w:rFonts w:ascii="Roboto Condensed" w:eastAsia="Roboto Condensed" w:hAnsi="Roboto Condensed" w:cs="Roboto Condensed"/>
        <w:noProof/>
        <w:color w:val="000000"/>
        <w:sz w:val="18"/>
        <w:szCs w:val="18"/>
      </w:rPr>
      <w:t>2</w:t>
    </w:r>
    <w:r>
      <w:rPr>
        <w:rFonts w:ascii="Roboto Condensed" w:eastAsia="Roboto Condensed" w:hAnsi="Roboto Condensed" w:cs="Roboto Condensed"/>
        <w:color w:val="000000"/>
        <w:sz w:val="18"/>
        <w:szCs w:val="18"/>
      </w:rPr>
      <w:fldChar w:fldCharType="end"/>
    </w:r>
    <w:r>
      <w:rPr>
        <w:rFonts w:ascii="Roboto Condensed" w:eastAsia="Roboto Condensed" w:hAnsi="Roboto Condensed" w:cs="Roboto Condensed"/>
        <w:color w:val="000000"/>
        <w:sz w:val="18"/>
        <w:szCs w:val="18"/>
      </w:rPr>
      <w:t xml:space="preserve"> of </w:t>
    </w:r>
    <w:r w:rsidR="00BA4BD2">
      <w:rPr>
        <w:rFonts w:ascii="Roboto Condensed" w:eastAsia="Roboto Condensed" w:hAnsi="Roboto Condensed" w:cs="Roboto Condensed"/>
        <w:color w:val="000000"/>
        <w:sz w:val="18"/>
        <w:szCs w:val="18"/>
      </w:rPr>
      <w:t>4</w:t>
    </w:r>
    <w:r>
      <w:rPr>
        <w:rFonts w:ascii="Roboto Condensed" w:eastAsia="Roboto Condensed" w:hAnsi="Roboto Condensed" w:cs="Roboto Condensed"/>
        <w:color w:val="000000"/>
        <w:sz w:val="18"/>
        <w:szCs w:val="18"/>
      </w:rPr>
      <w:t xml:space="preserve">                               </w:t>
    </w:r>
    <w:r>
      <w:rPr>
        <w:rFonts w:ascii="Roboto Condensed" w:eastAsia="Roboto Condensed" w:hAnsi="Roboto Condensed" w:cs="Roboto Condensed"/>
        <w:color w:val="000000"/>
        <w:sz w:val="20"/>
        <w:szCs w:val="20"/>
      </w:rPr>
      <w:t xml:space="preserve">                                                                                                                                             </w:t>
    </w:r>
  </w:p>
  <w:p w14:paraId="6293849A" w14:textId="77777777" w:rsidR="00942525" w:rsidRDefault="00000000">
    <w:pPr>
      <w:pBdr>
        <w:top w:val="nil"/>
        <w:left w:val="nil"/>
        <w:bottom w:val="nil"/>
        <w:right w:val="nil"/>
        <w:between w:val="nil"/>
      </w:pBdr>
      <w:tabs>
        <w:tab w:val="center" w:pos="4680"/>
        <w:tab w:val="right" w:pos="9360"/>
      </w:tabs>
      <w:spacing w:after="0" w:line="240" w:lineRule="auto"/>
      <w:rPr>
        <w:rFonts w:ascii="Roboto Condensed" w:eastAsia="Roboto Condensed" w:hAnsi="Roboto Condensed" w:cs="Roboto Condensed"/>
        <w:color w:val="000000"/>
        <w:sz w:val="20"/>
        <w:szCs w:val="20"/>
      </w:rPr>
    </w:pPr>
    <w:r>
      <w:rPr>
        <w:rFonts w:ascii="Roboto Condensed" w:eastAsia="Roboto Condensed" w:hAnsi="Roboto Condensed" w:cs="Roboto Condensed"/>
        <w:color w:val="00000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6C9E" w14:textId="681D6091" w:rsidR="00942525" w:rsidRDefault="00000000">
    <w:pPr>
      <w:pBdr>
        <w:top w:val="nil"/>
        <w:left w:val="nil"/>
        <w:bottom w:val="nil"/>
        <w:right w:val="nil"/>
        <w:between w:val="nil"/>
      </w:pBdr>
      <w:tabs>
        <w:tab w:val="center" w:pos="4680"/>
        <w:tab w:val="right" w:pos="9360"/>
      </w:tabs>
      <w:spacing w:after="0" w:line="240" w:lineRule="auto"/>
      <w:rPr>
        <w:rFonts w:ascii="Roboto Condensed" w:eastAsia="Roboto Condensed" w:hAnsi="Roboto Condensed" w:cs="Roboto Condensed"/>
        <w:color w:val="000000"/>
        <w:sz w:val="18"/>
        <w:szCs w:val="18"/>
      </w:rPr>
    </w:pPr>
    <w:bookmarkStart w:id="1" w:name="_1fob9te" w:colFirst="0" w:colLast="0"/>
    <w:bookmarkEnd w:id="1"/>
    <w:r>
      <w:rPr>
        <w:rFonts w:ascii="Roboto Condensed" w:eastAsia="Roboto Condensed" w:hAnsi="Roboto Condensed" w:cs="Roboto Condensed"/>
        <w:color w:val="000000"/>
        <w:sz w:val="18"/>
        <w:szCs w:val="18"/>
      </w:rPr>
      <w:t xml:space="preserve">OGC Approved </w:t>
    </w:r>
    <w:r w:rsidR="00BA4BD2">
      <w:rPr>
        <w:rFonts w:ascii="Roboto Condensed" w:eastAsia="Roboto Condensed" w:hAnsi="Roboto Condensed" w:cs="Roboto Condensed"/>
        <w:color w:val="000000"/>
        <w:sz w:val="18"/>
        <w:szCs w:val="18"/>
      </w:rPr>
      <w:t>6</w:t>
    </w:r>
    <w:r>
      <w:rPr>
        <w:rFonts w:ascii="Roboto Condensed" w:eastAsia="Roboto Condensed" w:hAnsi="Roboto Condensed" w:cs="Roboto Condensed"/>
        <w:sz w:val="18"/>
        <w:szCs w:val="18"/>
      </w:rPr>
      <w:t>.</w:t>
    </w:r>
    <w:r w:rsidR="0007475C">
      <w:rPr>
        <w:rFonts w:ascii="Roboto Condensed" w:eastAsia="Roboto Condensed" w:hAnsi="Roboto Condensed" w:cs="Roboto Condensed"/>
        <w:sz w:val="18"/>
        <w:szCs w:val="18"/>
      </w:rPr>
      <w:t>0</w:t>
    </w:r>
    <w:r w:rsidR="00BA4BD2">
      <w:rPr>
        <w:rFonts w:ascii="Roboto Condensed" w:eastAsia="Roboto Condensed" w:hAnsi="Roboto Condensed" w:cs="Roboto Condensed"/>
        <w:sz w:val="18"/>
        <w:szCs w:val="18"/>
      </w:rPr>
      <w:t>9</w:t>
    </w:r>
    <w:r>
      <w:rPr>
        <w:rFonts w:ascii="Roboto Condensed" w:eastAsia="Roboto Condensed" w:hAnsi="Roboto Condensed" w:cs="Roboto Condensed"/>
        <w:sz w:val="18"/>
        <w:szCs w:val="18"/>
      </w:rPr>
      <w:t>.202</w:t>
    </w:r>
    <w:r w:rsidR="00BA4BD2">
      <w:rPr>
        <w:rFonts w:ascii="Roboto Condensed" w:eastAsia="Roboto Condensed" w:hAnsi="Roboto Condensed" w:cs="Roboto Condensed"/>
        <w:sz w:val="18"/>
        <w:szCs w:val="18"/>
      </w:rPr>
      <w:t>6</w:t>
    </w:r>
    <w:r>
      <w:rPr>
        <w:rFonts w:ascii="Roboto Condensed" w:eastAsia="Roboto Condensed" w:hAnsi="Roboto Condensed" w:cs="Roboto Condensed"/>
        <w:color w:val="000000"/>
        <w:sz w:val="18"/>
        <w:szCs w:val="18"/>
      </w:rPr>
      <w:t xml:space="preserve">                                                                                                                                                                               Page </w:t>
    </w:r>
    <w:r>
      <w:rPr>
        <w:rFonts w:ascii="Roboto Condensed" w:eastAsia="Roboto Condensed" w:hAnsi="Roboto Condensed" w:cs="Roboto Condensed"/>
        <w:color w:val="000000"/>
        <w:sz w:val="18"/>
        <w:szCs w:val="18"/>
      </w:rPr>
      <w:fldChar w:fldCharType="begin"/>
    </w:r>
    <w:r>
      <w:rPr>
        <w:rFonts w:ascii="Roboto Condensed" w:eastAsia="Roboto Condensed" w:hAnsi="Roboto Condensed" w:cs="Roboto Condensed"/>
        <w:color w:val="000000"/>
        <w:sz w:val="18"/>
        <w:szCs w:val="18"/>
      </w:rPr>
      <w:instrText>PAGE</w:instrText>
    </w:r>
    <w:r>
      <w:rPr>
        <w:rFonts w:ascii="Roboto Condensed" w:eastAsia="Roboto Condensed" w:hAnsi="Roboto Condensed" w:cs="Roboto Condensed"/>
        <w:color w:val="000000"/>
        <w:sz w:val="18"/>
        <w:szCs w:val="18"/>
      </w:rPr>
      <w:fldChar w:fldCharType="separate"/>
    </w:r>
    <w:r w:rsidR="00AC1792">
      <w:rPr>
        <w:rFonts w:ascii="Roboto Condensed" w:eastAsia="Roboto Condensed" w:hAnsi="Roboto Condensed" w:cs="Roboto Condensed"/>
        <w:noProof/>
        <w:color w:val="000000"/>
        <w:sz w:val="18"/>
        <w:szCs w:val="18"/>
      </w:rPr>
      <w:t>1</w:t>
    </w:r>
    <w:r>
      <w:rPr>
        <w:rFonts w:ascii="Roboto Condensed" w:eastAsia="Roboto Condensed" w:hAnsi="Roboto Condensed" w:cs="Roboto Condensed"/>
        <w:color w:val="000000"/>
        <w:sz w:val="18"/>
        <w:szCs w:val="18"/>
      </w:rPr>
      <w:fldChar w:fldCharType="end"/>
    </w:r>
    <w:r>
      <w:rPr>
        <w:rFonts w:ascii="Roboto Condensed" w:eastAsia="Roboto Condensed" w:hAnsi="Roboto Condensed" w:cs="Roboto Condensed"/>
        <w:color w:val="000000"/>
        <w:sz w:val="18"/>
        <w:szCs w:val="18"/>
      </w:rPr>
      <w:t xml:space="preserve"> of </w:t>
    </w:r>
    <w:r>
      <w:rPr>
        <w:rFonts w:ascii="Roboto Condensed" w:eastAsia="Roboto Condensed" w:hAnsi="Roboto Condensed" w:cs="Roboto Condensed"/>
        <w:color w:val="000000"/>
        <w:sz w:val="18"/>
        <w:szCs w:val="18"/>
      </w:rPr>
      <w:fldChar w:fldCharType="begin"/>
    </w:r>
    <w:r>
      <w:rPr>
        <w:rFonts w:ascii="Roboto Condensed" w:eastAsia="Roboto Condensed" w:hAnsi="Roboto Condensed" w:cs="Roboto Condensed"/>
        <w:color w:val="000000"/>
        <w:sz w:val="18"/>
        <w:szCs w:val="18"/>
      </w:rPr>
      <w:instrText>NUMPAGES</w:instrText>
    </w:r>
    <w:r>
      <w:rPr>
        <w:rFonts w:ascii="Roboto Condensed" w:eastAsia="Roboto Condensed" w:hAnsi="Roboto Condensed" w:cs="Roboto Condensed"/>
        <w:color w:val="000000"/>
        <w:sz w:val="18"/>
        <w:szCs w:val="18"/>
      </w:rPr>
      <w:fldChar w:fldCharType="separate"/>
    </w:r>
    <w:r w:rsidR="00AC1792">
      <w:rPr>
        <w:rFonts w:ascii="Roboto Condensed" w:eastAsia="Roboto Condensed" w:hAnsi="Roboto Condensed" w:cs="Roboto Condensed"/>
        <w:noProof/>
        <w:color w:val="000000"/>
        <w:sz w:val="18"/>
        <w:szCs w:val="18"/>
      </w:rPr>
      <w:t>2</w:t>
    </w:r>
    <w:r>
      <w:rPr>
        <w:rFonts w:ascii="Roboto Condensed" w:eastAsia="Roboto Condensed" w:hAnsi="Roboto Condensed" w:cs="Roboto Condensed"/>
        <w:color w:val="000000"/>
        <w:sz w:val="18"/>
        <w:szCs w:val="18"/>
      </w:rPr>
      <w:fldChar w:fldCharType="end"/>
    </w:r>
    <w:r>
      <w:rPr>
        <w:rFonts w:ascii="Roboto Condensed" w:eastAsia="Roboto Condensed" w:hAnsi="Roboto Condensed" w:cs="Roboto Condensed"/>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F0AB5" w14:textId="77777777" w:rsidR="00B47D89" w:rsidRDefault="00B47D89">
      <w:pPr>
        <w:spacing w:after="0" w:line="240" w:lineRule="auto"/>
      </w:pPr>
      <w:r>
        <w:separator/>
      </w:r>
    </w:p>
  </w:footnote>
  <w:footnote w:type="continuationSeparator" w:id="0">
    <w:p w14:paraId="4BDEBD79" w14:textId="77777777" w:rsidR="00B47D89" w:rsidRDefault="00B47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95898" w14:textId="77777777" w:rsidR="00942525" w:rsidRDefault="0094252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1A9C" w14:textId="77777777" w:rsidR="00942525"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Arial" w:eastAsia="Arial" w:hAnsi="Arial" w:cs="Arial"/>
        <w:noProof/>
        <w:color w:val="000000"/>
      </w:rPr>
      <w:drawing>
        <wp:inline distT="114300" distB="114300" distL="114300" distR="114300" wp14:anchorId="3DCFE1E3" wp14:editId="6B198A85">
          <wp:extent cx="1747838" cy="59717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47838" cy="59717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1B2A68"/>
    <w:multiLevelType w:val="multilevel"/>
    <w:tmpl w:val="4934E7DC"/>
    <w:lvl w:ilvl="0">
      <w:start w:val="1"/>
      <w:numFmt w:val="decimal"/>
      <w:lvlText w:val="%1."/>
      <w:lvlJc w:val="left"/>
      <w:pPr>
        <w:ind w:left="720" w:hanging="360"/>
      </w:pPr>
      <w:rPr>
        <w:rFonts w:ascii="Roboto Condensed" w:eastAsia="Roboto Condensed" w:hAnsi="Roboto Condensed" w:cs="Roboto Condensed"/>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0259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525"/>
    <w:rsid w:val="0001182E"/>
    <w:rsid w:val="0007475C"/>
    <w:rsid w:val="007A35C3"/>
    <w:rsid w:val="00934215"/>
    <w:rsid w:val="00942525"/>
    <w:rsid w:val="009C79B4"/>
    <w:rsid w:val="009F678B"/>
    <w:rsid w:val="00A276E8"/>
    <w:rsid w:val="00AC1792"/>
    <w:rsid w:val="00B3412C"/>
    <w:rsid w:val="00B47D89"/>
    <w:rsid w:val="00BA4BD2"/>
    <w:rsid w:val="00CC3ABF"/>
    <w:rsid w:val="00E32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2D6BC2"/>
  <w15:docId w15:val="{2A1F091D-7F32-45A1-97EC-BB9CB9F5D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C7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9B4"/>
  </w:style>
  <w:style w:type="paragraph" w:styleId="Footer">
    <w:name w:val="footer"/>
    <w:basedOn w:val="Normal"/>
    <w:link w:val="FooterChar"/>
    <w:uiPriority w:val="99"/>
    <w:unhideWhenUsed/>
    <w:rsid w:val="009C7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1783</Words>
  <Characters>10167</Characters>
  <Application>Microsoft Office Word</Application>
  <DocSecurity>0</DocSecurity>
  <Lines>84</Lines>
  <Paragraphs>23</Paragraphs>
  <ScaleCrop>false</ScaleCrop>
  <Company/>
  <LinksUpToDate>false</LinksUpToDate>
  <CharactersWithSpaces>11927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trannich</dc:creator>
  <cp:lastModifiedBy>Jason Russell</cp:lastModifiedBy>
  <cp:revision>2</cp:revision>
  <dcterms:created xsi:type="dcterms:W3CDTF">2026-06-10T21:11:00Z</dcterms:created>
  <dcterms:modified xsi:type="dcterms:W3CDTF">2026-06-10T21:11:00Z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0x0101001A0382CF09C8B64191ACBB3D8B74AD9B</vt:lpwstr>
  </property>
  <property fmtid="{D5CDD505-2E9C-101B-9397-08002B2CF9AE}" pid="3" name="GrammarlyDocumentId">
    <vt:lpwstr>3138433cbbec7322e0df6fd271ee2c3bc1404f36ec153c6e5931b8ca2f489394</vt:lpwstr>
  </property>
</Properties>
</file>