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5E2690" w14:textId="0ED106E0" w:rsidR="003D39EB" w:rsidRPr="0012638D" w:rsidRDefault="000355A0">
      <w:pPr>
        <w:pStyle w:val="Title"/>
        <w:rPr>
          <w:smallCaps/>
          <w:sz w:val="36"/>
          <w:szCs w:val="36"/>
        </w:rPr>
      </w:pPr>
      <w:r w:rsidRPr="0012638D">
        <w:rPr>
          <w:smallCaps/>
          <w:sz w:val="36"/>
          <w:szCs w:val="36"/>
        </w:rPr>
        <w:t>Doug Crabtree</w:t>
      </w:r>
    </w:p>
    <w:p w14:paraId="3F5007F2" w14:textId="1C0C618B" w:rsidR="003D39EB" w:rsidRPr="00053529" w:rsidRDefault="00DB770C" w:rsidP="00DB770C">
      <w:pPr>
        <w:jc w:val="center"/>
        <w:rPr>
          <w:sz w:val="21"/>
        </w:rPr>
      </w:pPr>
      <w:r>
        <w:rPr>
          <w:sz w:val="21"/>
        </w:rPr>
        <w:t>Idaho Falls</w:t>
      </w:r>
      <w:r w:rsidR="00A51FC2">
        <w:rPr>
          <w:sz w:val="21"/>
        </w:rPr>
        <w:t>, ID 8340</w:t>
      </w:r>
      <w:r w:rsidR="006F76F5">
        <w:rPr>
          <w:sz w:val="21"/>
        </w:rPr>
        <w:t>6</w:t>
      </w:r>
      <w:r w:rsidR="00DB50F3" w:rsidRPr="00053529">
        <w:rPr>
          <w:sz w:val="21"/>
        </w:rPr>
        <w:t xml:space="preserve">  </w:t>
      </w:r>
      <w:r w:rsidR="00DB50F3" w:rsidRPr="00053529">
        <w:rPr>
          <w:sz w:val="21"/>
        </w:rPr>
        <w:sym w:font="Symbol" w:char="F0B7"/>
      </w:r>
      <w:r w:rsidR="00DB50F3" w:rsidRPr="00053529">
        <w:rPr>
          <w:sz w:val="21"/>
        </w:rPr>
        <w:t xml:space="preserve">  </w:t>
      </w:r>
      <w:r w:rsidR="004B2056">
        <w:rPr>
          <w:sz w:val="21"/>
        </w:rPr>
        <w:t>208-</w:t>
      </w:r>
      <w:r w:rsidR="000355A0">
        <w:rPr>
          <w:sz w:val="21"/>
        </w:rPr>
        <w:t>521-0136</w:t>
      </w:r>
      <w:r w:rsidRPr="00053529">
        <w:rPr>
          <w:sz w:val="21"/>
        </w:rPr>
        <w:t xml:space="preserve"> </w:t>
      </w:r>
      <w:r w:rsidRPr="00053529">
        <w:rPr>
          <w:sz w:val="21"/>
        </w:rPr>
        <w:sym w:font="Symbol" w:char="F0B7"/>
      </w:r>
      <w:r w:rsidRPr="00053529">
        <w:rPr>
          <w:sz w:val="21"/>
        </w:rPr>
        <w:t xml:space="preserve">  </w:t>
      </w:r>
      <w:r w:rsidR="000355A0">
        <w:rPr>
          <w:sz w:val="21"/>
        </w:rPr>
        <w:t>crabtree.doug@gmail.com</w:t>
      </w:r>
    </w:p>
    <w:p w14:paraId="7C4DA9CC" w14:textId="77777777" w:rsidR="009B743C" w:rsidRPr="0012638D" w:rsidRDefault="009B743C" w:rsidP="009B743C">
      <w:pPr>
        <w:rPr>
          <w:sz w:val="12"/>
          <w:szCs w:val="12"/>
        </w:rPr>
      </w:pPr>
    </w:p>
    <w:p w14:paraId="4A7803F9" w14:textId="77777777" w:rsidR="002F1578" w:rsidRPr="0012638D" w:rsidRDefault="002F1578" w:rsidP="009B743C">
      <w:pPr>
        <w:pBdr>
          <w:top w:val="thinThickMediumGap" w:sz="12" w:space="1" w:color="000000"/>
          <w:bottom w:val="single" w:sz="2" w:space="1" w:color="auto"/>
        </w:pBdr>
        <w:jc w:val="center"/>
        <w:rPr>
          <w:b/>
          <w:smallCaps/>
          <w:szCs w:val="24"/>
        </w:rPr>
      </w:pPr>
      <w:r w:rsidRPr="0012638D">
        <w:rPr>
          <w:b/>
          <w:smallCaps/>
          <w:szCs w:val="24"/>
        </w:rPr>
        <w:t>Qualifications Profile</w:t>
      </w:r>
    </w:p>
    <w:p w14:paraId="2DFC294F" w14:textId="2A7445C7" w:rsidR="0044438C" w:rsidRPr="00F17C8E" w:rsidRDefault="00211905" w:rsidP="00D93AAE">
      <w:pPr>
        <w:spacing w:before="120"/>
        <w:jc w:val="both"/>
        <w:rPr>
          <w:sz w:val="22"/>
          <w:szCs w:val="22"/>
        </w:rPr>
      </w:pPr>
      <w:r w:rsidRPr="00F17C8E">
        <w:rPr>
          <w:sz w:val="22"/>
          <w:szCs w:val="22"/>
        </w:rPr>
        <w:t>Visionary</w:t>
      </w:r>
      <w:r w:rsidR="00F17C8E">
        <w:rPr>
          <w:sz w:val="22"/>
          <w:szCs w:val="22"/>
        </w:rPr>
        <w:t>, driven, and compassionate</w:t>
      </w:r>
      <w:r w:rsidRPr="00F17C8E">
        <w:rPr>
          <w:sz w:val="22"/>
          <w:szCs w:val="22"/>
        </w:rPr>
        <w:t xml:space="preserve"> </w:t>
      </w:r>
      <w:r w:rsidR="002F153F" w:rsidRPr="00F17C8E">
        <w:rPr>
          <w:sz w:val="22"/>
          <w:szCs w:val="22"/>
        </w:rPr>
        <w:t>leader</w:t>
      </w:r>
      <w:r w:rsidR="003D39EB" w:rsidRPr="00F17C8E">
        <w:rPr>
          <w:sz w:val="22"/>
          <w:szCs w:val="22"/>
        </w:rPr>
        <w:t xml:space="preserve"> with </w:t>
      </w:r>
      <w:r w:rsidR="00F17C8E">
        <w:rPr>
          <w:sz w:val="22"/>
          <w:szCs w:val="22"/>
        </w:rPr>
        <w:t>an extensive</w:t>
      </w:r>
      <w:r w:rsidR="003D39EB" w:rsidRPr="00F17C8E">
        <w:rPr>
          <w:sz w:val="22"/>
          <w:szCs w:val="22"/>
        </w:rPr>
        <w:t xml:space="preserve"> career </w:t>
      </w:r>
      <w:r w:rsidR="008751C0" w:rsidRPr="00F17C8E">
        <w:rPr>
          <w:sz w:val="22"/>
          <w:szCs w:val="22"/>
        </w:rPr>
        <w:t xml:space="preserve">within </w:t>
      </w:r>
      <w:r w:rsidR="00F17C8E">
        <w:rPr>
          <w:sz w:val="22"/>
          <w:szCs w:val="22"/>
        </w:rPr>
        <w:t>healthcare administration</w:t>
      </w:r>
      <w:r w:rsidR="00AE60D5" w:rsidRPr="00F17C8E">
        <w:rPr>
          <w:sz w:val="22"/>
          <w:szCs w:val="22"/>
        </w:rPr>
        <w:t xml:space="preserve"> and a proven track record of </w:t>
      </w:r>
      <w:r w:rsidR="00982858">
        <w:rPr>
          <w:sz w:val="22"/>
          <w:szCs w:val="22"/>
        </w:rPr>
        <w:t xml:space="preserve">motivating and managing diverse personalities, implementing hospital-wide improvements that increase patient care and efficiency, </w:t>
      </w:r>
      <w:r w:rsidR="00EB1DB8">
        <w:rPr>
          <w:sz w:val="22"/>
          <w:szCs w:val="22"/>
        </w:rPr>
        <w:t>establishing a trusted regional care facility</w:t>
      </w:r>
      <w:r w:rsidR="00664DBD">
        <w:rPr>
          <w:sz w:val="22"/>
          <w:szCs w:val="22"/>
        </w:rPr>
        <w:t xml:space="preserve">, </w:t>
      </w:r>
      <w:r w:rsidR="00287E39">
        <w:rPr>
          <w:sz w:val="22"/>
          <w:szCs w:val="22"/>
        </w:rPr>
        <w:t xml:space="preserve">and </w:t>
      </w:r>
      <w:r w:rsidR="00664DBD">
        <w:rPr>
          <w:sz w:val="22"/>
          <w:szCs w:val="22"/>
        </w:rPr>
        <w:t>working successfully with physicians, em</w:t>
      </w:r>
      <w:r w:rsidR="00287E39">
        <w:rPr>
          <w:sz w:val="22"/>
          <w:szCs w:val="22"/>
        </w:rPr>
        <w:t>ployees, and</w:t>
      </w:r>
      <w:r w:rsidR="0069506B">
        <w:rPr>
          <w:sz w:val="22"/>
          <w:szCs w:val="22"/>
        </w:rPr>
        <w:t xml:space="preserve"> state and</w:t>
      </w:r>
      <w:r w:rsidR="00287E39">
        <w:rPr>
          <w:sz w:val="22"/>
          <w:szCs w:val="22"/>
        </w:rPr>
        <w:t xml:space="preserve"> community leaders.</w:t>
      </w:r>
      <w:r w:rsidR="0055576B">
        <w:rPr>
          <w:sz w:val="22"/>
          <w:szCs w:val="22"/>
        </w:rPr>
        <w:t xml:space="preserve"> Additional valuable experience </w:t>
      </w:r>
      <w:r w:rsidR="00F81694">
        <w:rPr>
          <w:sz w:val="22"/>
          <w:szCs w:val="22"/>
        </w:rPr>
        <w:t xml:space="preserve">sharing healthcare knowledge in a university setting, both at the undergraduate and graduate level. </w:t>
      </w:r>
    </w:p>
    <w:p w14:paraId="40C7B235" w14:textId="4048B620" w:rsidR="003D39EB" w:rsidRPr="00F17C8E" w:rsidRDefault="004322A4">
      <w:pPr>
        <w:numPr>
          <w:ilvl w:val="0"/>
          <w:numId w:val="6"/>
        </w:numPr>
        <w:tabs>
          <w:tab w:val="clear" w:pos="1008"/>
          <w:tab w:val="num" w:pos="720"/>
        </w:tabs>
        <w:spacing w:before="80"/>
        <w:ind w:left="720"/>
        <w:rPr>
          <w:sz w:val="22"/>
          <w:szCs w:val="22"/>
        </w:rPr>
      </w:pPr>
      <w:r w:rsidRPr="00F17C8E">
        <w:rPr>
          <w:sz w:val="22"/>
          <w:szCs w:val="22"/>
        </w:rPr>
        <w:t xml:space="preserve">Proven ability to </w:t>
      </w:r>
      <w:r w:rsidR="009F62E9" w:rsidRPr="00F17C8E">
        <w:rPr>
          <w:sz w:val="22"/>
          <w:szCs w:val="22"/>
        </w:rPr>
        <w:t xml:space="preserve">develop </w:t>
      </w:r>
      <w:r w:rsidR="00801923" w:rsidRPr="00F17C8E">
        <w:rPr>
          <w:sz w:val="22"/>
          <w:szCs w:val="22"/>
        </w:rPr>
        <w:t xml:space="preserve">and </w:t>
      </w:r>
      <w:r w:rsidR="00641A8F" w:rsidRPr="00F17C8E">
        <w:rPr>
          <w:sz w:val="22"/>
          <w:szCs w:val="22"/>
        </w:rPr>
        <w:t>execute</w:t>
      </w:r>
      <w:r w:rsidR="00AF5E78" w:rsidRPr="00F17C8E">
        <w:rPr>
          <w:sz w:val="22"/>
          <w:szCs w:val="22"/>
        </w:rPr>
        <w:t xml:space="preserve"> </w:t>
      </w:r>
      <w:r w:rsidR="009F62E9" w:rsidRPr="00F17C8E">
        <w:rPr>
          <w:sz w:val="22"/>
          <w:szCs w:val="22"/>
        </w:rPr>
        <w:t xml:space="preserve">far-reaching </w:t>
      </w:r>
      <w:r w:rsidR="00AF5E78" w:rsidRPr="00F17C8E">
        <w:rPr>
          <w:sz w:val="22"/>
          <w:szCs w:val="22"/>
        </w:rPr>
        <w:t xml:space="preserve">improvements that streamline </w:t>
      </w:r>
      <w:r w:rsidR="005A07D1" w:rsidRPr="00F17C8E">
        <w:rPr>
          <w:sz w:val="22"/>
          <w:szCs w:val="22"/>
        </w:rPr>
        <w:t xml:space="preserve">operations </w:t>
      </w:r>
      <w:r w:rsidR="00923BE4" w:rsidRPr="00F17C8E">
        <w:rPr>
          <w:sz w:val="22"/>
          <w:szCs w:val="22"/>
        </w:rPr>
        <w:t>and facilitate growth</w:t>
      </w:r>
      <w:r w:rsidRPr="00F17C8E">
        <w:rPr>
          <w:sz w:val="22"/>
          <w:szCs w:val="22"/>
        </w:rPr>
        <w:t xml:space="preserve">. </w:t>
      </w:r>
    </w:p>
    <w:p w14:paraId="480C8294" w14:textId="35C4A7B6" w:rsidR="003D39EB" w:rsidRDefault="003D39EB">
      <w:pPr>
        <w:numPr>
          <w:ilvl w:val="0"/>
          <w:numId w:val="6"/>
        </w:numPr>
        <w:tabs>
          <w:tab w:val="clear" w:pos="1008"/>
          <w:tab w:val="num" w:pos="720"/>
        </w:tabs>
        <w:spacing w:before="80"/>
        <w:ind w:left="720"/>
        <w:rPr>
          <w:sz w:val="22"/>
          <w:szCs w:val="22"/>
        </w:rPr>
      </w:pPr>
      <w:r w:rsidRPr="00F17C8E">
        <w:rPr>
          <w:sz w:val="22"/>
          <w:szCs w:val="22"/>
        </w:rPr>
        <w:t xml:space="preserve">Skilled in </w:t>
      </w:r>
      <w:r w:rsidR="00923BE4" w:rsidRPr="00F17C8E">
        <w:rPr>
          <w:sz w:val="22"/>
          <w:szCs w:val="22"/>
        </w:rPr>
        <w:t xml:space="preserve">leading, motivating, and collaborating with team members from various backgrounds by utilizing exceptional communication and interpersonal skills. </w:t>
      </w:r>
    </w:p>
    <w:p w14:paraId="7CC09E50" w14:textId="048666A4" w:rsidR="00287E39" w:rsidRPr="00F17C8E" w:rsidRDefault="00287E39">
      <w:pPr>
        <w:numPr>
          <w:ilvl w:val="0"/>
          <w:numId w:val="6"/>
        </w:numPr>
        <w:tabs>
          <w:tab w:val="clear" w:pos="1008"/>
          <w:tab w:val="num" w:pos="720"/>
        </w:tabs>
        <w:spacing w:before="80"/>
        <w:ind w:left="720"/>
        <w:rPr>
          <w:sz w:val="22"/>
          <w:szCs w:val="22"/>
        </w:rPr>
      </w:pPr>
      <w:r>
        <w:rPr>
          <w:sz w:val="22"/>
          <w:szCs w:val="22"/>
        </w:rPr>
        <w:t xml:space="preserve">Recognized for compassionate, hands-on leadership and training capabilities. </w:t>
      </w:r>
    </w:p>
    <w:p w14:paraId="6E56A990" w14:textId="4C461AB4" w:rsidR="003D39EB" w:rsidRPr="00F17C8E" w:rsidRDefault="00801923" w:rsidP="00832D7A">
      <w:pPr>
        <w:numPr>
          <w:ilvl w:val="0"/>
          <w:numId w:val="6"/>
        </w:numPr>
        <w:tabs>
          <w:tab w:val="clear" w:pos="1008"/>
          <w:tab w:val="num" w:pos="720"/>
        </w:tabs>
        <w:spacing w:before="80"/>
        <w:ind w:left="720"/>
        <w:rPr>
          <w:sz w:val="22"/>
          <w:szCs w:val="22"/>
        </w:rPr>
      </w:pPr>
      <w:r w:rsidRPr="00F17C8E">
        <w:rPr>
          <w:sz w:val="22"/>
          <w:szCs w:val="22"/>
        </w:rPr>
        <w:t xml:space="preserve">Successful track record of </w:t>
      </w:r>
      <w:r w:rsidR="00FA55DB" w:rsidRPr="00F17C8E">
        <w:rPr>
          <w:sz w:val="22"/>
          <w:szCs w:val="22"/>
        </w:rPr>
        <w:t>implementing systems and</w:t>
      </w:r>
      <w:r w:rsidRPr="00F17C8E">
        <w:rPr>
          <w:sz w:val="22"/>
          <w:szCs w:val="22"/>
        </w:rPr>
        <w:t xml:space="preserve"> solving problems with a</w:t>
      </w:r>
      <w:r w:rsidR="00324FAD" w:rsidRPr="00F17C8E">
        <w:rPr>
          <w:sz w:val="22"/>
          <w:szCs w:val="22"/>
        </w:rPr>
        <w:t xml:space="preserve"> big picture mentality, effectively reducing costs and improving </w:t>
      </w:r>
      <w:r w:rsidR="0069506B">
        <w:rPr>
          <w:sz w:val="22"/>
          <w:szCs w:val="22"/>
        </w:rPr>
        <w:t>efficiency</w:t>
      </w:r>
      <w:r w:rsidRPr="00F17C8E">
        <w:rPr>
          <w:sz w:val="22"/>
          <w:szCs w:val="22"/>
        </w:rPr>
        <w:t xml:space="preserve">. </w:t>
      </w:r>
    </w:p>
    <w:p w14:paraId="0DB3FDB7" w14:textId="77777777" w:rsidR="009B743C" w:rsidRPr="00F46D34" w:rsidRDefault="009B743C" w:rsidP="009B743C">
      <w:pPr>
        <w:rPr>
          <w:sz w:val="16"/>
          <w:szCs w:val="16"/>
        </w:rPr>
      </w:pPr>
    </w:p>
    <w:p w14:paraId="4D190775" w14:textId="77777777" w:rsidR="003D39EB" w:rsidRPr="0012638D" w:rsidRDefault="003D39EB" w:rsidP="009B743C">
      <w:pPr>
        <w:pBdr>
          <w:top w:val="thinThickMediumGap" w:sz="12" w:space="1" w:color="000000"/>
          <w:bottom w:val="single" w:sz="2" w:space="1" w:color="auto"/>
        </w:pBdr>
        <w:jc w:val="center"/>
        <w:rPr>
          <w:b/>
          <w:smallCaps/>
          <w:szCs w:val="24"/>
        </w:rPr>
      </w:pPr>
      <w:r w:rsidRPr="0012638D">
        <w:rPr>
          <w:b/>
          <w:smallCaps/>
          <w:szCs w:val="24"/>
        </w:rPr>
        <w:t>Professional Experience</w:t>
      </w:r>
    </w:p>
    <w:p w14:paraId="1ABCF2A9" w14:textId="63E94E46" w:rsidR="00A5234A" w:rsidRPr="006E31A4" w:rsidRDefault="00A5234A" w:rsidP="00A5234A">
      <w:pPr>
        <w:tabs>
          <w:tab w:val="right" w:pos="9360"/>
        </w:tabs>
        <w:spacing w:before="120"/>
        <w:rPr>
          <w:smallCaps/>
          <w:sz w:val="22"/>
          <w:szCs w:val="22"/>
        </w:rPr>
      </w:pPr>
      <w:r>
        <w:rPr>
          <w:smallCaps/>
          <w:sz w:val="22"/>
          <w:szCs w:val="22"/>
        </w:rPr>
        <w:t>Idaho State University</w:t>
      </w:r>
      <w:r w:rsidRPr="006E31A4">
        <w:rPr>
          <w:smallCaps/>
          <w:sz w:val="22"/>
          <w:szCs w:val="22"/>
        </w:rPr>
        <w:t xml:space="preserve">, </w:t>
      </w:r>
      <w:r>
        <w:rPr>
          <w:sz w:val="22"/>
          <w:szCs w:val="22"/>
        </w:rPr>
        <w:t>Pocatello, ID, 2018 – Present</w:t>
      </w:r>
    </w:p>
    <w:p w14:paraId="5DB5F7C3" w14:textId="5C5C39EC" w:rsidR="00A5234A" w:rsidRPr="00A5234A" w:rsidRDefault="00A5234A" w:rsidP="00A5234A">
      <w:pPr>
        <w:pStyle w:val="PlainText"/>
        <w:spacing w:before="60"/>
        <w:jc w:val="both"/>
        <w:rPr>
          <w:rFonts w:ascii="Times New Roman" w:hAnsi="Times New Roman"/>
          <w:sz w:val="22"/>
          <w:szCs w:val="22"/>
        </w:rPr>
      </w:pPr>
      <w:r>
        <w:rPr>
          <w:rFonts w:ascii="Times New Roman" w:hAnsi="Times New Roman"/>
          <w:b/>
          <w:sz w:val="22"/>
          <w:szCs w:val="22"/>
        </w:rPr>
        <w:t xml:space="preserve">Executive in Residence &amp; Instructor, </w:t>
      </w:r>
      <w:r>
        <w:rPr>
          <w:rFonts w:ascii="Times New Roman" w:hAnsi="Times New Roman"/>
          <w:sz w:val="22"/>
          <w:szCs w:val="22"/>
        </w:rPr>
        <w:t>College of Business Healthcare Administration Program</w:t>
      </w:r>
    </w:p>
    <w:p w14:paraId="28EEE0CA" w14:textId="0C974548" w:rsidR="00A5234A" w:rsidRPr="006E31A4" w:rsidRDefault="00CD53D5" w:rsidP="00A5234A">
      <w:pPr>
        <w:pStyle w:val="PlainText"/>
        <w:spacing w:before="60"/>
        <w:jc w:val="both"/>
        <w:rPr>
          <w:rFonts w:ascii="Times New Roman" w:hAnsi="Times New Roman"/>
          <w:sz w:val="22"/>
          <w:szCs w:val="22"/>
        </w:rPr>
      </w:pPr>
      <w:r>
        <w:rPr>
          <w:rFonts w:ascii="Times New Roman" w:hAnsi="Times New Roman"/>
          <w:sz w:val="22"/>
          <w:szCs w:val="22"/>
        </w:rPr>
        <w:t xml:space="preserve">Create and present multiple courses in the healthcare administration program for both undergraduate and graduate students. </w:t>
      </w:r>
      <w:r w:rsidR="001B076E">
        <w:rPr>
          <w:rFonts w:ascii="Times New Roman" w:hAnsi="Times New Roman"/>
          <w:sz w:val="22"/>
          <w:szCs w:val="22"/>
        </w:rPr>
        <w:t>Design extensive syllabi, research and secure successful resources, lead productive weekly discussions, and foster positive working r</w:t>
      </w:r>
      <w:r w:rsidR="00ED2D99">
        <w:rPr>
          <w:rFonts w:ascii="Times New Roman" w:hAnsi="Times New Roman"/>
          <w:sz w:val="22"/>
          <w:szCs w:val="22"/>
        </w:rPr>
        <w:t>elationships with students, faculty, and regional hospital leaders.</w:t>
      </w:r>
    </w:p>
    <w:p w14:paraId="6F325CE7" w14:textId="2206C619" w:rsidR="00A5234A" w:rsidRPr="007C1ACB" w:rsidRDefault="006A6BD1" w:rsidP="00A5234A">
      <w:pPr>
        <w:numPr>
          <w:ilvl w:val="1"/>
          <w:numId w:val="2"/>
        </w:numPr>
        <w:tabs>
          <w:tab w:val="clear" w:pos="216"/>
          <w:tab w:val="num" w:pos="720"/>
        </w:tabs>
        <w:spacing w:before="120"/>
        <w:ind w:left="720" w:hanging="360"/>
        <w:rPr>
          <w:smallCaps/>
          <w:sz w:val="22"/>
          <w:szCs w:val="22"/>
        </w:rPr>
      </w:pPr>
      <w:r>
        <w:rPr>
          <w:b/>
          <w:sz w:val="22"/>
          <w:szCs w:val="22"/>
        </w:rPr>
        <w:t>Serve as F</w:t>
      </w:r>
      <w:r w:rsidR="00866C19">
        <w:rPr>
          <w:b/>
          <w:sz w:val="22"/>
          <w:szCs w:val="22"/>
        </w:rPr>
        <w:t>aculty Advisor</w:t>
      </w:r>
      <w:r>
        <w:rPr>
          <w:b/>
          <w:sz w:val="22"/>
          <w:szCs w:val="22"/>
        </w:rPr>
        <w:t xml:space="preserve"> for the Student Association Healthc</w:t>
      </w:r>
      <w:r w:rsidR="00866C19" w:rsidRPr="006A6BD1">
        <w:rPr>
          <w:b/>
          <w:sz w:val="22"/>
          <w:szCs w:val="22"/>
        </w:rPr>
        <w:t>are Administration</w:t>
      </w:r>
      <w:r w:rsidR="00A41AA9">
        <w:rPr>
          <w:b/>
          <w:sz w:val="22"/>
          <w:szCs w:val="22"/>
        </w:rPr>
        <w:t xml:space="preserve"> (SAHCA)</w:t>
      </w:r>
      <w:r w:rsidR="00866C19">
        <w:rPr>
          <w:sz w:val="22"/>
          <w:szCs w:val="22"/>
        </w:rPr>
        <w:t xml:space="preserve">, </w:t>
      </w:r>
      <w:r w:rsidR="001B076E">
        <w:rPr>
          <w:sz w:val="22"/>
          <w:szCs w:val="22"/>
        </w:rPr>
        <w:t>which includ</w:t>
      </w:r>
      <w:r>
        <w:rPr>
          <w:sz w:val="22"/>
          <w:szCs w:val="22"/>
        </w:rPr>
        <w:t xml:space="preserve">ed leading regular meetings, </w:t>
      </w:r>
      <w:r w:rsidR="001B076E">
        <w:rPr>
          <w:sz w:val="22"/>
          <w:szCs w:val="22"/>
        </w:rPr>
        <w:t xml:space="preserve">serving as </w:t>
      </w:r>
      <w:r w:rsidR="00866C19">
        <w:rPr>
          <w:sz w:val="22"/>
          <w:szCs w:val="22"/>
        </w:rPr>
        <w:t>a valuable resource to students</w:t>
      </w:r>
      <w:r>
        <w:rPr>
          <w:sz w:val="22"/>
          <w:szCs w:val="22"/>
        </w:rPr>
        <w:t>,</w:t>
      </w:r>
      <w:r w:rsidR="00866C19">
        <w:rPr>
          <w:sz w:val="22"/>
          <w:szCs w:val="22"/>
        </w:rPr>
        <w:t xml:space="preserve"> and attending two conferences</w:t>
      </w:r>
      <w:r w:rsidR="00AA6E63">
        <w:rPr>
          <w:sz w:val="22"/>
          <w:szCs w:val="22"/>
        </w:rPr>
        <w:t xml:space="preserve"> each year</w:t>
      </w:r>
      <w:r w:rsidR="00866C19">
        <w:rPr>
          <w:sz w:val="22"/>
          <w:szCs w:val="22"/>
        </w:rPr>
        <w:t>.</w:t>
      </w:r>
      <w:r w:rsidR="001B076E">
        <w:rPr>
          <w:sz w:val="22"/>
          <w:szCs w:val="22"/>
        </w:rPr>
        <w:t xml:space="preserve"> </w:t>
      </w:r>
    </w:p>
    <w:p w14:paraId="125C2C53" w14:textId="0483A9C7" w:rsidR="007C1ACB" w:rsidRPr="00775D4B" w:rsidRDefault="007C1ACB" w:rsidP="00A5234A">
      <w:pPr>
        <w:numPr>
          <w:ilvl w:val="1"/>
          <w:numId w:val="2"/>
        </w:numPr>
        <w:tabs>
          <w:tab w:val="clear" w:pos="216"/>
          <w:tab w:val="num" w:pos="720"/>
        </w:tabs>
        <w:spacing w:before="120"/>
        <w:ind w:left="720" w:hanging="360"/>
        <w:rPr>
          <w:smallCaps/>
          <w:sz w:val="22"/>
          <w:szCs w:val="22"/>
        </w:rPr>
      </w:pPr>
      <w:r>
        <w:rPr>
          <w:b/>
          <w:sz w:val="22"/>
          <w:szCs w:val="22"/>
        </w:rPr>
        <w:t xml:space="preserve">Designed and launched brand-new courses </w:t>
      </w:r>
      <w:r>
        <w:rPr>
          <w:sz w:val="22"/>
          <w:szCs w:val="22"/>
        </w:rPr>
        <w:t xml:space="preserve">for the </w:t>
      </w:r>
      <w:r w:rsidR="00866C19">
        <w:rPr>
          <w:sz w:val="22"/>
          <w:szCs w:val="22"/>
        </w:rPr>
        <w:t xml:space="preserve">inaugural Masters in </w:t>
      </w:r>
      <w:r w:rsidR="006A6BD1">
        <w:rPr>
          <w:sz w:val="22"/>
          <w:szCs w:val="22"/>
        </w:rPr>
        <w:t>Healthcare Administration P</w:t>
      </w:r>
      <w:r>
        <w:rPr>
          <w:sz w:val="22"/>
          <w:szCs w:val="22"/>
        </w:rPr>
        <w:t xml:space="preserve">rogram. </w:t>
      </w:r>
      <w:r>
        <w:rPr>
          <w:b/>
          <w:sz w:val="22"/>
          <w:szCs w:val="22"/>
        </w:rPr>
        <w:t xml:space="preserve"> </w:t>
      </w:r>
    </w:p>
    <w:p w14:paraId="543FF343" w14:textId="108C216B" w:rsidR="003D39EB" w:rsidRPr="006E31A4" w:rsidRDefault="004230C6" w:rsidP="00A5234A">
      <w:pPr>
        <w:tabs>
          <w:tab w:val="right" w:pos="9360"/>
        </w:tabs>
        <w:spacing w:before="240"/>
        <w:rPr>
          <w:smallCaps/>
          <w:sz w:val="22"/>
          <w:szCs w:val="22"/>
        </w:rPr>
      </w:pPr>
      <w:r>
        <w:rPr>
          <w:smallCaps/>
          <w:sz w:val="22"/>
          <w:szCs w:val="22"/>
        </w:rPr>
        <w:t>Eastern Idaho Regional Medical Center</w:t>
      </w:r>
      <w:r w:rsidR="003D39EB" w:rsidRPr="006E31A4">
        <w:rPr>
          <w:smallCaps/>
          <w:sz w:val="22"/>
          <w:szCs w:val="22"/>
        </w:rPr>
        <w:t xml:space="preserve">, </w:t>
      </w:r>
      <w:r>
        <w:rPr>
          <w:sz w:val="22"/>
          <w:szCs w:val="22"/>
        </w:rPr>
        <w:t>Idaho Falls, ID, 1999</w:t>
      </w:r>
      <w:r w:rsidR="00C47342" w:rsidRPr="006E31A4">
        <w:rPr>
          <w:sz w:val="22"/>
          <w:szCs w:val="22"/>
        </w:rPr>
        <w:t xml:space="preserve"> – </w:t>
      </w:r>
      <w:r w:rsidR="00900A8F">
        <w:rPr>
          <w:sz w:val="22"/>
          <w:szCs w:val="22"/>
        </w:rPr>
        <w:t>2017</w:t>
      </w:r>
    </w:p>
    <w:p w14:paraId="3464306D" w14:textId="55DC3C80" w:rsidR="00004029" w:rsidRPr="006E31A4" w:rsidRDefault="004230C6" w:rsidP="00832D7A">
      <w:pPr>
        <w:pStyle w:val="PlainText"/>
        <w:spacing w:before="60"/>
        <w:jc w:val="both"/>
        <w:rPr>
          <w:rFonts w:ascii="Times New Roman" w:hAnsi="Times New Roman"/>
          <w:sz w:val="22"/>
          <w:szCs w:val="22"/>
        </w:rPr>
      </w:pPr>
      <w:r>
        <w:rPr>
          <w:rFonts w:ascii="Times New Roman" w:hAnsi="Times New Roman"/>
          <w:b/>
          <w:sz w:val="22"/>
          <w:szCs w:val="22"/>
        </w:rPr>
        <w:t>Chief Executive Officer</w:t>
      </w:r>
    </w:p>
    <w:p w14:paraId="02A28C56" w14:textId="387B4FF2" w:rsidR="003D39EB" w:rsidRPr="006E31A4" w:rsidRDefault="00D051E0" w:rsidP="00832D7A">
      <w:pPr>
        <w:pStyle w:val="PlainText"/>
        <w:spacing w:before="60"/>
        <w:jc w:val="both"/>
        <w:rPr>
          <w:rFonts w:ascii="Times New Roman" w:hAnsi="Times New Roman"/>
          <w:sz w:val="22"/>
          <w:szCs w:val="22"/>
        </w:rPr>
      </w:pPr>
      <w:r>
        <w:rPr>
          <w:rFonts w:ascii="Times New Roman" w:hAnsi="Times New Roman"/>
          <w:sz w:val="22"/>
          <w:szCs w:val="22"/>
        </w:rPr>
        <w:t xml:space="preserve">Lead </w:t>
      </w:r>
      <w:r w:rsidR="00C92E8D">
        <w:rPr>
          <w:rFonts w:ascii="Times New Roman" w:hAnsi="Times New Roman"/>
          <w:sz w:val="22"/>
          <w:szCs w:val="22"/>
        </w:rPr>
        <w:t xml:space="preserve">all operations for this 330-bed, full-service, </w:t>
      </w:r>
      <w:r w:rsidR="00310621">
        <w:rPr>
          <w:rFonts w:ascii="Times New Roman" w:hAnsi="Times New Roman"/>
          <w:sz w:val="22"/>
          <w:szCs w:val="22"/>
        </w:rPr>
        <w:t>tertiary</w:t>
      </w:r>
      <w:r w:rsidR="00C92E8D">
        <w:rPr>
          <w:rFonts w:ascii="Times New Roman" w:hAnsi="Times New Roman"/>
          <w:sz w:val="22"/>
          <w:szCs w:val="22"/>
        </w:rPr>
        <w:t xml:space="preserve"> care facility, with geographical reach from southeastern Idaho to parts of Wyoming and Montana. </w:t>
      </w:r>
      <w:r w:rsidR="008933FB">
        <w:rPr>
          <w:rFonts w:ascii="Times New Roman" w:hAnsi="Times New Roman"/>
          <w:sz w:val="22"/>
          <w:szCs w:val="22"/>
        </w:rPr>
        <w:t xml:space="preserve">Direct, motivate, and manage 1,400+ employees, 200 doctors, and 200 volunteers, </w:t>
      </w:r>
      <w:r w:rsidR="00101791">
        <w:rPr>
          <w:rFonts w:ascii="Times New Roman" w:hAnsi="Times New Roman"/>
          <w:sz w:val="22"/>
          <w:szCs w:val="22"/>
        </w:rPr>
        <w:t xml:space="preserve">all while </w:t>
      </w:r>
      <w:r w:rsidR="00586E7A">
        <w:rPr>
          <w:rFonts w:ascii="Times New Roman" w:hAnsi="Times New Roman"/>
          <w:sz w:val="22"/>
          <w:szCs w:val="22"/>
        </w:rPr>
        <w:t>ensuring</w:t>
      </w:r>
      <w:r w:rsidR="00101791">
        <w:rPr>
          <w:rFonts w:ascii="Times New Roman" w:hAnsi="Times New Roman"/>
          <w:sz w:val="22"/>
          <w:szCs w:val="22"/>
        </w:rPr>
        <w:t xml:space="preserve"> an expert level of care, compassion, </w:t>
      </w:r>
      <w:r w:rsidR="00586E7A">
        <w:rPr>
          <w:rFonts w:ascii="Times New Roman" w:hAnsi="Times New Roman"/>
          <w:sz w:val="22"/>
          <w:szCs w:val="22"/>
        </w:rPr>
        <w:t>and quality patient experience</w:t>
      </w:r>
      <w:r w:rsidR="00A8516B">
        <w:rPr>
          <w:rFonts w:ascii="Times New Roman" w:hAnsi="Times New Roman"/>
          <w:sz w:val="22"/>
          <w:szCs w:val="22"/>
        </w:rPr>
        <w:t xml:space="preserve">. </w:t>
      </w:r>
    </w:p>
    <w:p w14:paraId="63E882DB" w14:textId="79E8824E" w:rsidR="00490CC4" w:rsidRPr="00775D4B" w:rsidRDefault="00FA5BBE" w:rsidP="006B24FF">
      <w:pPr>
        <w:numPr>
          <w:ilvl w:val="1"/>
          <w:numId w:val="2"/>
        </w:numPr>
        <w:tabs>
          <w:tab w:val="clear" w:pos="216"/>
          <w:tab w:val="num" w:pos="720"/>
        </w:tabs>
        <w:spacing w:before="120"/>
        <w:ind w:left="720" w:hanging="360"/>
        <w:rPr>
          <w:smallCaps/>
          <w:sz w:val="22"/>
          <w:szCs w:val="22"/>
        </w:rPr>
      </w:pPr>
      <w:r>
        <w:rPr>
          <w:b/>
          <w:sz w:val="22"/>
          <w:szCs w:val="22"/>
        </w:rPr>
        <w:t xml:space="preserve">Successfully led efforts to achieve </w:t>
      </w:r>
      <w:r w:rsidR="00B76961">
        <w:rPr>
          <w:b/>
          <w:sz w:val="22"/>
          <w:szCs w:val="22"/>
        </w:rPr>
        <w:t xml:space="preserve">a Level </w:t>
      </w:r>
      <w:r>
        <w:rPr>
          <w:b/>
          <w:sz w:val="22"/>
          <w:szCs w:val="22"/>
        </w:rPr>
        <w:t xml:space="preserve">II </w:t>
      </w:r>
      <w:r w:rsidR="00B76961">
        <w:rPr>
          <w:b/>
          <w:sz w:val="22"/>
          <w:szCs w:val="22"/>
        </w:rPr>
        <w:t xml:space="preserve">Trauma </w:t>
      </w:r>
      <w:r>
        <w:rPr>
          <w:b/>
          <w:sz w:val="22"/>
          <w:szCs w:val="22"/>
        </w:rPr>
        <w:t>Verification from the American College of Surgeons</w:t>
      </w:r>
      <w:r w:rsidR="00490CC4">
        <w:rPr>
          <w:b/>
          <w:sz w:val="22"/>
          <w:szCs w:val="22"/>
        </w:rPr>
        <w:t>’ Committee on</w:t>
      </w:r>
      <w:r>
        <w:rPr>
          <w:b/>
          <w:sz w:val="22"/>
          <w:szCs w:val="22"/>
        </w:rPr>
        <w:t xml:space="preserve"> Trauma</w:t>
      </w:r>
      <w:r w:rsidR="00490CC4">
        <w:rPr>
          <w:b/>
          <w:sz w:val="22"/>
          <w:szCs w:val="22"/>
        </w:rPr>
        <w:t xml:space="preserve">, </w:t>
      </w:r>
      <w:r w:rsidR="00490CC4">
        <w:rPr>
          <w:sz w:val="22"/>
          <w:szCs w:val="22"/>
        </w:rPr>
        <w:t>one of only three hospitals in the state to do so.</w:t>
      </w:r>
      <w:r w:rsidR="00900A8F">
        <w:rPr>
          <w:sz w:val="22"/>
          <w:szCs w:val="22"/>
        </w:rPr>
        <w:t xml:space="preserve"> </w:t>
      </w:r>
      <w:r w:rsidR="00900A8F" w:rsidRPr="00900A8F">
        <w:rPr>
          <w:sz w:val="22"/>
          <w:szCs w:val="22"/>
        </w:rPr>
        <w:t>Also gained recognition by the State of Idaho as a State-Designated Level II Trauma Center, a State Designated Level II Stroke Center, and a State-Designated Level I STEM Center.</w:t>
      </w:r>
    </w:p>
    <w:p w14:paraId="0EDCA424" w14:textId="30FCEFC1" w:rsidR="006B24FF" w:rsidRPr="00F640AF" w:rsidRDefault="00FD274F" w:rsidP="006B24FF">
      <w:pPr>
        <w:numPr>
          <w:ilvl w:val="1"/>
          <w:numId w:val="2"/>
        </w:numPr>
        <w:tabs>
          <w:tab w:val="clear" w:pos="216"/>
          <w:tab w:val="num" w:pos="720"/>
        </w:tabs>
        <w:spacing w:before="120"/>
        <w:ind w:left="720" w:hanging="360"/>
        <w:rPr>
          <w:smallCaps/>
          <w:sz w:val="22"/>
          <w:szCs w:val="22"/>
        </w:rPr>
      </w:pPr>
      <w:r>
        <w:rPr>
          <w:b/>
          <w:sz w:val="22"/>
          <w:szCs w:val="22"/>
        </w:rPr>
        <w:t>Esta</w:t>
      </w:r>
      <w:r w:rsidR="009A2B07">
        <w:rPr>
          <w:b/>
          <w:sz w:val="22"/>
          <w:szCs w:val="22"/>
        </w:rPr>
        <w:t>blished a Level III NICU with 29</w:t>
      </w:r>
      <w:r>
        <w:rPr>
          <w:b/>
          <w:sz w:val="22"/>
          <w:szCs w:val="22"/>
        </w:rPr>
        <w:t xml:space="preserve"> beds, </w:t>
      </w:r>
      <w:r>
        <w:rPr>
          <w:sz w:val="22"/>
          <w:szCs w:val="22"/>
        </w:rPr>
        <w:t xml:space="preserve">allowing </w:t>
      </w:r>
      <w:r w:rsidR="00310621">
        <w:rPr>
          <w:sz w:val="22"/>
          <w:szCs w:val="22"/>
        </w:rPr>
        <w:t>hundreds</w:t>
      </w:r>
      <w:r>
        <w:rPr>
          <w:sz w:val="22"/>
          <w:szCs w:val="22"/>
        </w:rPr>
        <w:t xml:space="preserve"> of parents and their newborns a chance for </w:t>
      </w:r>
      <w:r w:rsidR="00E51608">
        <w:rPr>
          <w:sz w:val="22"/>
          <w:szCs w:val="22"/>
        </w:rPr>
        <w:t xml:space="preserve">high-level </w:t>
      </w:r>
      <w:r>
        <w:rPr>
          <w:sz w:val="22"/>
          <w:szCs w:val="22"/>
        </w:rPr>
        <w:t xml:space="preserve">care closer to home. </w:t>
      </w:r>
    </w:p>
    <w:p w14:paraId="42653130" w14:textId="698A3888" w:rsidR="00F640AF" w:rsidRPr="00057193" w:rsidRDefault="00F640AF" w:rsidP="006B24FF">
      <w:pPr>
        <w:numPr>
          <w:ilvl w:val="1"/>
          <w:numId w:val="2"/>
        </w:numPr>
        <w:tabs>
          <w:tab w:val="clear" w:pos="216"/>
          <w:tab w:val="num" w:pos="720"/>
        </w:tabs>
        <w:spacing w:before="120"/>
        <w:ind w:left="720" w:hanging="360"/>
        <w:rPr>
          <w:smallCaps/>
          <w:sz w:val="22"/>
          <w:szCs w:val="22"/>
        </w:rPr>
      </w:pPr>
      <w:r>
        <w:rPr>
          <w:b/>
          <w:sz w:val="22"/>
          <w:szCs w:val="22"/>
        </w:rPr>
        <w:t xml:space="preserve">Created a consortium with other hospitals in the region, which improved patient care </w:t>
      </w:r>
      <w:r w:rsidRPr="00F640AF">
        <w:rPr>
          <w:sz w:val="22"/>
          <w:szCs w:val="22"/>
        </w:rPr>
        <w:t>and hospital collaboration region-wide.</w:t>
      </w:r>
    </w:p>
    <w:p w14:paraId="6B53EF2F" w14:textId="1A1BB508" w:rsidR="00057193" w:rsidRPr="00F640AF" w:rsidRDefault="00900A8F" w:rsidP="006B24FF">
      <w:pPr>
        <w:numPr>
          <w:ilvl w:val="1"/>
          <w:numId w:val="2"/>
        </w:numPr>
        <w:tabs>
          <w:tab w:val="clear" w:pos="216"/>
          <w:tab w:val="num" w:pos="720"/>
        </w:tabs>
        <w:spacing w:before="120"/>
        <w:ind w:left="720" w:hanging="360"/>
        <w:rPr>
          <w:smallCaps/>
          <w:sz w:val="22"/>
          <w:szCs w:val="22"/>
        </w:rPr>
      </w:pPr>
      <w:r>
        <w:rPr>
          <w:b/>
          <w:sz w:val="22"/>
          <w:szCs w:val="22"/>
        </w:rPr>
        <w:lastRenderedPageBreak/>
        <w:t>Established one of the</w:t>
      </w:r>
      <w:r w:rsidR="00057193">
        <w:rPr>
          <w:b/>
          <w:sz w:val="22"/>
          <w:szCs w:val="22"/>
        </w:rPr>
        <w:t xml:space="preserve"> first residency program</w:t>
      </w:r>
      <w:r>
        <w:rPr>
          <w:b/>
          <w:sz w:val="22"/>
          <w:szCs w:val="22"/>
        </w:rPr>
        <w:t>s</w:t>
      </w:r>
      <w:r w:rsidR="00057193">
        <w:rPr>
          <w:b/>
          <w:sz w:val="22"/>
          <w:szCs w:val="22"/>
        </w:rPr>
        <w:t xml:space="preserve"> in </w:t>
      </w:r>
      <w:r>
        <w:rPr>
          <w:b/>
          <w:sz w:val="22"/>
          <w:szCs w:val="22"/>
        </w:rPr>
        <w:t>Idaho</w:t>
      </w:r>
      <w:r w:rsidR="00057193">
        <w:rPr>
          <w:b/>
          <w:sz w:val="22"/>
          <w:szCs w:val="22"/>
        </w:rPr>
        <w:t xml:space="preserve">, with 10 internal medicine residents </w:t>
      </w:r>
      <w:r>
        <w:rPr>
          <w:sz w:val="22"/>
          <w:szCs w:val="22"/>
        </w:rPr>
        <w:t>starting</w:t>
      </w:r>
      <w:r w:rsidR="00057193">
        <w:rPr>
          <w:sz w:val="22"/>
          <w:szCs w:val="22"/>
        </w:rPr>
        <w:t xml:space="preserve"> at EIRMC</w:t>
      </w:r>
      <w:r>
        <w:rPr>
          <w:sz w:val="22"/>
          <w:szCs w:val="22"/>
        </w:rPr>
        <w:t xml:space="preserve"> in July</w:t>
      </w:r>
      <w:r w:rsidR="00057193" w:rsidRPr="00057193">
        <w:rPr>
          <w:sz w:val="22"/>
          <w:szCs w:val="22"/>
        </w:rPr>
        <w:t xml:space="preserve"> 2018</w:t>
      </w:r>
      <w:r w:rsidR="00057193">
        <w:rPr>
          <w:sz w:val="22"/>
          <w:szCs w:val="22"/>
        </w:rPr>
        <w:t>. Project included intense collaboration with Governor Otter and other state lea</w:t>
      </w:r>
      <w:r w:rsidR="0069506B">
        <w:rPr>
          <w:sz w:val="22"/>
          <w:szCs w:val="22"/>
        </w:rPr>
        <w:t>ders, which led to securing $250K from</w:t>
      </w:r>
      <w:r w:rsidR="009C0428">
        <w:rPr>
          <w:sz w:val="22"/>
          <w:szCs w:val="22"/>
        </w:rPr>
        <w:t xml:space="preserve"> the State of Idaho</w:t>
      </w:r>
      <w:r w:rsidR="00057193">
        <w:rPr>
          <w:sz w:val="22"/>
          <w:szCs w:val="22"/>
        </w:rPr>
        <w:t xml:space="preserve">. </w:t>
      </w:r>
    </w:p>
    <w:p w14:paraId="7E02D405" w14:textId="24C8BD25" w:rsidR="00E56F32" w:rsidRPr="003D35BB" w:rsidRDefault="003D17AE" w:rsidP="009C0428">
      <w:pPr>
        <w:numPr>
          <w:ilvl w:val="1"/>
          <w:numId w:val="2"/>
        </w:numPr>
        <w:tabs>
          <w:tab w:val="clear" w:pos="216"/>
          <w:tab w:val="num" w:pos="720"/>
        </w:tabs>
        <w:spacing w:before="120"/>
        <w:ind w:left="720" w:hanging="360"/>
        <w:rPr>
          <w:smallCaps/>
          <w:sz w:val="22"/>
          <w:szCs w:val="22"/>
        </w:rPr>
      </w:pPr>
      <w:r>
        <w:rPr>
          <w:b/>
          <w:sz w:val="22"/>
          <w:szCs w:val="22"/>
        </w:rPr>
        <w:t xml:space="preserve">Led hospital to achieve </w:t>
      </w:r>
      <w:r w:rsidR="00334B91">
        <w:rPr>
          <w:b/>
          <w:sz w:val="22"/>
          <w:szCs w:val="22"/>
        </w:rPr>
        <w:t xml:space="preserve">Hospital Accreditation and Primary Stroke Certification from The Joint Commission, </w:t>
      </w:r>
      <w:r w:rsidR="00334B91">
        <w:rPr>
          <w:sz w:val="22"/>
          <w:szCs w:val="22"/>
        </w:rPr>
        <w:t xml:space="preserve">as well as </w:t>
      </w:r>
      <w:r w:rsidR="00D96F9D">
        <w:rPr>
          <w:sz w:val="22"/>
          <w:szCs w:val="22"/>
        </w:rPr>
        <w:t>be named an Accredited Chest Pain Center with Heart Failure Accreditation and Atrial Fibrillation Accreditation from the American College of Cardiology, be Radiology Accredited by the American College of Radiology and Laboratory Accredited from the College of American Pathologists, and gain a Leapfrog Hospital Safety Score of “A” from the Hospi</w:t>
      </w:r>
      <w:r w:rsidR="009C0428">
        <w:rPr>
          <w:sz w:val="22"/>
          <w:szCs w:val="22"/>
        </w:rPr>
        <w:t>tal Safety Grade 4 years in a row.</w:t>
      </w:r>
    </w:p>
    <w:p w14:paraId="354F97AB" w14:textId="4F048463" w:rsidR="00063B1D" w:rsidRPr="00063B1D" w:rsidRDefault="003D35BB" w:rsidP="00E56F32">
      <w:pPr>
        <w:numPr>
          <w:ilvl w:val="1"/>
          <w:numId w:val="2"/>
        </w:numPr>
        <w:tabs>
          <w:tab w:val="clear" w:pos="216"/>
          <w:tab w:val="num" w:pos="720"/>
        </w:tabs>
        <w:spacing w:before="120"/>
        <w:ind w:left="720" w:hanging="360"/>
        <w:rPr>
          <w:smallCaps/>
          <w:sz w:val="22"/>
          <w:szCs w:val="22"/>
        </w:rPr>
      </w:pPr>
      <w:r>
        <w:rPr>
          <w:b/>
          <w:sz w:val="22"/>
          <w:szCs w:val="22"/>
        </w:rPr>
        <w:t xml:space="preserve">Recruited </w:t>
      </w:r>
      <w:r w:rsidR="00894224">
        <w:rPr>
          <w:b/>
          <w:sz w:val="22"/>
          <w:szCs w:val="22"/>
        </w:rPr>
        <w:t xml:space="preserve">more than 100 </w:t>
      </w:r>
      <w:r>
        <w:rPr>
          <w:b/>
          <w:sz w:val="22"/>
          <w:szCs w:val="22"/>
        </w:rPr>
        <w:t xml:space="preserve">physicians </w:t>
      </w:r>
      <w:r w:rsidR="00063B1D">
        <w:rPr>
          <w:b/>
          <w:sz w:val="22"/>
          <w:szCs w:val="22"/>
        </w:rPr>
        <w:t xml:space="preserve">to the area, successfully broadening patient services </w:t>
      </w:r>
      <w:r w:rsidR="00063B1D" w:rsidRPr="00063B1D">
        <w:rPr>
          <w:sz w:val="22"/>
          <w:szCs w:val="22"/>
        </w:rPr>
        <w:t xml:space="preserve">and hospital capabilities. </w:t>
      </w:r>
    </w:p>
    <w:p w14:paraId="7D44363C" w14:textId="3FEFF93D" w:rsidR="003D35BB" w:rsidRPr="007314CB" w:rsidRDefault="00063B1D" w:rsidP="00E56F32">
      <w:pPr>
        <w:numPr>
          <w:ilvl w:val="1"/>
          <w:numId w:val="2"/>
        </w:numPr>
        <w:tabs>
          <w:tab w:val="clear" w:pos="216"/>
          <w:tab w:val="num" w:pos="720"/>
        </w:tabs>
        <w:spacing w:before="120"/>
        <w:ind w:left="720" w:hanging="360"/>
        <w:rPr>
          <w:smallCaps/>
          <w:sz w:val="22"/>
          <w:szCs w:val="22"/>
        </w:rPr>
      </w:pPr>
      <w:r>
        <w:rPr>
          <w:b/>
          <w:sz w:val="22"/>
          <w:szCs w:val="22"/>
        </w:rPr>
        <w:t xml:space="preserve">Improved community relations </w:t>
      </w:r>
      <w:r w:rsidR="00996C6E">
        <w:rPr>
          <w:b/>
          <w:sz w:val="22"/>
          <w:szCs w:val="22"/>
        </w:rPr>
        <w:t xml:space="preserve">and patient trust by </w:t>
      </w:r>
      <w:r w:rsidR="00C8481D">
        <w:rPr>
          <w:b/>
          <w:sz w:val="22"/>
          <w:szCs w:val="22"/>
        </w:rPr>
        <w:t xml:space="preserve">creating lasting relationships </w:t>
      </w:r>
      <w:r w:rsidR="00C8481D" w:rsidRPr="00C8481D">
        <w:rPr>
          <w:sz w:val="22"/>
          <w:szCs w:val="22"/>
        </w:rPr>
        <w:t xml:space="preserve">with employees, patients, community </w:t>
      </w:r>
      <w:r w:rsidR="00E90E5D">
        <w:rPr>
          <w:sz w:val="22"/>
          <w:szCs w:val="22"/>
        </w:rPr>
        <w:t xml:space="preserve">and state </w:t>
      </w:r>
      <w:r w:rsidR="00C8481D" w:rsidRPr="00C8481D">
        <w:rPr>
          <w:sz w:val="22"/>
          <w:szCs w:val="22"/>
        </w:rPr>
        <w:t>leaders, and local reporters and media personnel.</w:t>
      </w:r>
      <w:r w:rsidR="00C8481D">
        <w:rPr>
          <w:b/>
          <w:sz w:val="22"/>
          <w:szCs w:val="22"/>
        </w:rPr>
        <w:t xml:space="preserve"> </w:t>
      </w:r>
    </w:p>
    <w:p w14:paraId="59221A08" w14:textId="16272E37" w:rsidR="007314CB" w:rsidRPr="003B5255" w:rsidRDefault="007314CB" w:rsidP="00E56F32">
      <w:pPr>
        <w:numPr>
          <w:ilvl w:val="1"/>
          <w:numId w:val="2"/>
        </w:numPr>
        <w:tabs>
          <w:tab w:val="clear" w:pos="216"/>
          <w:tab w:val="num" w:pos="720"/>
        </w:tabs>
        <w:spacing w:before="120"/>
        <w:ind w:left="720" w:hanging="360"/>
        <w:rPr>
          <w:smallCaps/>
          <w:sz w:val="22"/>
          <w:szCs w:val="22"/>
        </w:rPr>
      </w:pPr>
      <w:r>
        <w:rPr>
          <w:b/>
          <w:sz w:val="22"/>
          <w:szCs w:val="22"/>
        </w:rPr>
        <w:t xml:space="preserve">Facilitated dramatic financial growth and effective budget management </w:t>
      </w:r>
      <w:r w:rsidRPr="007314CB">
        <w:rPr>
          <w:sz w:val="22"/>
          <w:szCs w:val="22"/>
        </w:rPr>
        <w:t xml:space="preserve">while keeping patients a priority.   </w:t>
      </w:r>
    </w:p>
    <w:p w14:paraId="5A03C9B3" w14:textId="77848554" w:rsidR="003B5255" w:rsidRPr="007314CB" w:rsidRDefault="003B5255" w:rsidP="00E56F32">
      <w:pPr>
        <w:numPr>
          <w:ilvl w:val="1"/>
          <w:numId w:val="2"/>
        </w:numPr>
        <w:tabs>
          <w:tab w:val="clear" w:pos="216"/>
          <w:tab w:val="num" w:pos="720"/>
        </w:tabs>
        <w:spacing w:before="120"/>
        <w:ind w:left="720" w:hanging="360"/>
        <w:rPr>
          <w:smallCaps/>
          <w:sz w:val="22"/>
          <w:szCs w:val="22"/>
        </w:rPr>
      </w:pPr>
      <w:r>
        <w:rPr>
          <w:b/>
          <w:sz w:val="22"/>
          <w:szCs w:val="22"/>
        </w:rPr>
        <w:t xml:space="preserve">Directed the seamless completion of </w:t>
      </w:r>
      <w:r w:rsidR="00E90E5D">
        <w:rPr>
          <w:b/>
          <w:sz w:val="22"/>
          <w:szCs w:val="22"/>
        </w:rPr>
        <w:t>several</w:t>
      </w:r>
      <w:r>
        <w:rPr>
          <w:b/>
          <w:sz w:val="22"/>
          <w:szCs w:val="22"/>
        </w:rPr>
        <w:t xml:space="preserve"> construction projects</w:t>
      </w:r>
      <w:r w:rsidR="00E90E5D">
        <w:rPr>
          <w:b/>
          <w:sz w:val="22"/>
          <w:szCs w:val="22"/>
        </w:rPr>
        <w:t>,</w:t>
      </w:r>
      <w:r>
        <w:rPr>
          <w:b/>
          <w:sz w:val="22"/>
          <w:szCs w:val="22"/>
        </w:rPr>
        <w:t xml:space="preserve"> </w:t>
      </w:r>
      <w:r w:rsidR="00E90E5D">
        <w:rPr>
          <w:b/>
          <w:sz w:val="22"/>
          <w:szCs w:val="22"/>
        </w:rPr>
        <w:t xml:space="preserve">totaling $97 </w:t>
      </w:r>
      <w:r w:rsidR="00E90E5D" w:rsidRPr="00E90E5D">
        <w:rPr>
          <w:b/>
          <w:sz w:val="22"/>
          <w:szCs w:val="22"/>
        </w:rPr>
        <w:t>million,</w:t>
      </w:r>
      <w:r w:rsidR="00E90E5D" w:rsidRPr="00E90E5D">
        <w:rPr>
          <w:sz w:val="22"/>
          <w:szCs w:val="22"/>
        </w:rPr>
        <w:t xml:space="preserve"> </w:t>
      </w:r>
      <w:r w:rsidRPr="00E90E5D">
        <w:rPr>
          <w:sz w:val="22"/>
          <w:szCs w:val="22"/>
        </w:rPr>
        <w:t xml:space="preserve">to improve and expand the hospital. </w:t>
      </w:r>
    </w:p>
    <w:p w14:paraId="24793CB7" w14:textId="1C04043F" w:rsidR="005969DE" w:rsidRPr="006E31A4" w:rsidRDefault="005969DE" w:rsidP="005969DE">
      <w:pPr>
        <w:tabs>
          <w:tab w:val="right" w:pos="9360"/>
        </w:tabs>
        <w:spacing w:before="240"/>
        <w:rPr>
          <w:smallCaps/>
          <w:sz w:val="22"/>
          <w:szCs w:val="22"/>
        </w:rPr>
      </w:pPr>
      <w:r>
        <w:rPr>
          <w:smallCaps/>
          <w:sz w:val="22"/>
          <w:szCs w:val="22"/>
        </w:rPr>
        <w:t>Riverton Memorial Hospital</w:t>
      </w:r>
      <w:r w:rsidRPr="006E31A4">
        <w:rPr>
          <w:smallCaps/>
          <w:sz w:val="22"/>
          <w:szCs w:val="22"/>
        </w:rPr>
        <w:t xml:space="preserve">, </w:t>
      </w:r>
      <w:r>
        <w:rPr>
          <w:sz w:val="22"/>
          <w:szCs w:val="22"/>
        </w:rPr>
        <w:t>Riverton, WY, 1997 – 1999</w:t>
      </w:r>
    </w:p>
    <w:p w14:paraId="2B21CE80" w14:textId="77777777" w:rsidR="005969DE" w:rsidRPr="006E31A4" w:rsidRDefault="005969DE" w:rsidP="005969DE">
      <w:pPr>
        <w:pStyle w:val="PlainText"/>
        <w:spacing w:before="60"/>
        <w:jc w:val="both"/>
        <w:rPr>
          <w:rFonts w:ascii="Times New Roman" w:hAnsi="Times New Roman"/>
          <w:sz w:val="22"/>
          <w:szCs w:val="22"/>
        </w:rPr>
      </w:pPr>
      <w:r>
        <w:rPr>
          <w:rFonts w:ascii="Times New Roman" w:hAnsi="Times New Roman"/>
          <w:b/>
          <w:sz w:val="22"/>
          <w:szCs w:val="22"/>
        </w:rPr>
        <w:t>Chief Executive Officer</w:t>
      </w:r>
    </w:p>
    <w:p w14:paraId="29B426FC" w14:textId="6B5AB161" w:rsidR="003D39EB" w:rsidRPr="006E31A4" w:rsidRDefault="003A68FA" w:rsidP="00832D7A">
      <w:pPr>
        <w:pStyle w:val="PlainText"/>
        <w:spacing w:before="60"/>
        <w:jc w:val="both"/>
        <w:rPr>
          <w:rFonts w:ascii="Times New Roman" w:hAnsi="Times New Roman"/>
          <w:sz w:val="22"/>
          <w:szCs w:val="22"/>
        </w:rPr>
      </w:pPr>
      <w:r>
        <w:rPr>
          <w:rFonts w:ascii="Times New Roman" w:hAnsi="Times New Roman"/>
          <w:sz w:val="22"/>
          <w:szCs w:val="22"/>
        </w:rPr>
        <w:t xml:space="preserve">Managed an integral community hospital </w:t>
      </w:r>
      <w:r w:rsidR="00853F21">
        <w:rPr>
          <w:rFonts w:ascii="Times New Roman" w:hAnsi="Times New Roman"/>
          <w:sz w:val="22"/>
          <w:szCs w:val="22"/>
        </w:rPr>
        <w:t xml:space="preserve">(70 beds) </w:t>
      </w:r>
      <w:r>
        <w:rPr>
          <w:rFonts w:ascii="Times New Roman" w:hAnsi="Times New Roman"/>
          <w:sz w:val="22"/>
          <w:szCs w:val="22"/>
        </w:rPr>
        <w:t>that served most of central Wyoming. Dire</w:t>
      </w:r>
      <w:r w:rsidR="00186325">
        <w:rPr>
          <w:rFonts w:ascii="Times New Roman" w:hAnsi="Times New Roman"/>
          <w:sz w:val="22"/>
          <w:szCs w:val="22"/>
        </w:rPr>
        <w:t xml:space="preserve">cted and motivated employees and </w:t>
      </w:r>
      <w:r>
        <w:rPr>
          <w:rFonts w:ascii="Times New Roman" w:hAnsi="Times New Roman"/>
          <w:sz w:val="22"/>
          <w:szCs w:val="22"/>
        </w:rPr>
        <w:t xml:space="preserve">fostered strong working relationships with elected officials and community leaders. </w:t>
      </w:r>
    </w:p>
    <w:p w14:paraId="0C91B943" w14:textId="5FC51CB4" w:rsidR="00F42534" w:rsidRPr="003A68FA" w:rsidRDefault="003A68FA" w:rsidP="00832D7A">
      <w:pPr>
        <w:numPr>
          <w:ilvl w:val="1"/>
          <w:numId w:val="2"/>
        </w:numPr>
        <w:tabs>
          <w:tab w:val="clear" w:pos="216"/>
          <w:tab w:val="num" w:pos="720"/>
        </w:tabs>
        <w:spacing w:before="120"/>
        <w:ind w:left="720" w:hanging="360"/>
        <w:rPr>
          <w:sz w:val="22"/>
          <w:szCs w:val="22"/>
        </w:rPr>
      </w:pPr>
      <w:r>
        <w:rPr>
          <w:b/>
          <w:bCs/>
          <w:sz w:val="22"/>
          <w:szCs w:val="22"/>
        </w:rPr>
        <w:t xml:space="preserve">Facilitated important and long-lasting relationships with key figures within the local Native American Indian tribes, </w:t>
      </w:r>
      <w:r>
        <w:rPr>
          <w:bCs/>
          <w:sz w:val="22"/>
          <w:szCs w:val="22"/>
        </w:rPr>
        <w:t>which led to increased trust and collaboration.</w:t>
      </w:r>
    </w:p>
    <w:p w14:paraId="58E4E229" w14:textId="46F39B31" w:rsidR="003A68FA" w:rsidRPr="006E31A4" w:rsidRDefault="00186325" w:rsidP="00832D7A">
      <w:pPr>
        <w:numPr>
          <w:ilvl w:val="1"/>
          <w:numId w:val="2"/>
        </w:numPr>
        <w:tabs>
          <w:tab w:val="clear" w:pos="216"/>
          <w:tab w:val="num" w:pos="720"/>
        </w:tabs>
        <w:spacing w:before="120"/>
        <w:ind w:left="720" w:hanging="360"/>
        <w:rPr>
          <w:sz w:val="22"/>
          <w:szCs w:val="22"/>
        </w:rPr>
      </w:pPr>
      <w:r w:rsidRPr="00186325">
        <w:rPr>
          <w:b/>
          <w:sz w:val="22"/>
          <w:szCs w:val="22"/>
        </w:rPr>
        <w:t>Recruited key physicians to the area,</w:t>
      </w:r>
      <w:r>
        <w:rPr>
          <w:sz w:val="22"/>
          <w:szCs w:val="22"/>
        </w:rPr>
        <w:t xml:space="preserve"> including a new group of internal medicine doctors and general surgeons. </w:t>
      </w:r>
    </w:p>
    <w:p w14:paraId="51A581E5" w14:textId="66EE0A7A" w:rsidR="00130E27" w:rsidRPr="006E31A4" w:rsidRDefault="00130E27" w:rsidP="00130E27">
      <w:pPr>
        <w:tabs>
          <w:tab w:val="right" w:pos="9360"/>
        </w:tabs>
        <w:spacing w:before="240"/>
        <w:rPr>
          <w:smallCaps/>
          <w:sz w:val="22"/>
          <w:szCs w:val="22"/>
        </w:rPr>
      </w:pPr>
      <w:r>
        <w:rPr>
          <w:smallCaps/>
          <w:sz w:val="22"/>
          <w:szCs w:val="22"/>
        </w:rPr>
        <w:t>Eastern Idaho Regional Medical Center</w:t>
      </w:r>
      <w:r w:rsidRPr="006E31A4">
        <w:rPr>
          <w:smallCaps/>
          <w:sz w:val="22"/>
          <w:szCs w:val="22"/>
        </w:rPr>
        <w:t xml:space="preserve">, </w:t>
      </w:r>
      <w:r>
        <w:rPr>
          <w:sz w:val="22"/>
          <w:szCs w:val="22"/>
        </w:rPr>
        <w:t xml:space="preserve">Idaho Falls, ID, </w:t>
      </w:r>
      <w:r w:rsidR="00491EB9">
        <w:rPr>
          <w:sz w:val="22"/>
          <w:szCs w:val="22"/>
        </w:rPr>
        <w:t>1991 – 1997</w:t>
      </w:r>
    </w:p>
    <w:p w14:paraId="55751E0F" w14:textId="32A467A0" w:rsidR="00130E27" w:rsidRPr="00491EB9" w:rsidRDefault="00491EB9" w:rsidP="00130E27">
      <w:pPr>
        <w:pStyle w:val="PlainText"/>
        <w:spacing w:before="60"/>
        <w:jc w:val="both"/>
        <w:rPr>
          <w:rFonts w:ascii="Times New Roman" w:hAnsi="Times New Roman"/>
          <w:sz w:val="22"/>
          <w:szCs w:val="22"/>
        </w:rPr>
      </w:pPr>
      <w:r>
        <w:rPr>
          <w:rFonts w:ascii="Times New Roman" w:hAnsi="Times New Roman"/>
          <w:b/>
          <w:sz w:val="22"/>
          <w:szCs w:val="22"/>
        </w:rPr>
        <w:t xml:space="preserve">Chief Operating Officer, </w:t>
      </w:r>
      <w:r>
        <w:rPr>
          <w:rFonts w:ascii="Times New Roman" w:hAnsi="Times New Roman"/>
          <w:sz w:val="22"/>
          <w:szCs w:val="22"/>
        </w:rPr>
        <w:t>1993 – 1997</w:t>
      </w:r>
    </w:p>
    <w:p w14:paraId="5D697E6E" w14:textId="0A20E739" w:rsidR="00491EB9" w:rsidRPr="00491EB9" w:rsidRDefault="00491EB9" w:rsidP="00130E27">
      <w:pPr>
        <w:pStyle w:val="PlainText"/>
        <w:spacing w:before="60"/>
        <w:jc w:val="both"/>
        <w:rPr>
          <w:rFonts w:ascii="Times New Roman" w:hAnsi="Times New Roman"/>
          <w:sz w:val="22"/>
          <w:szCs w:val="22"/>
        </w:rPr>
      </w:pPr>
      <w:r>
        <w:rPr>
          <w:rFonts w:ascii="Times New Roman" w:hAnsi="Times New Roman"/>
          <w:b/>
          <w:sz w:val="22"/>
          <w:szCs w:val="22"/>
        </w:rPr>
        <w:t xml:space="preserve">Assistant Administrator, </w:t>
      </w:r>
      <w:r>
        <w:rPr>
          <w:rFonts w:ascii="Times New Roman" w:hAnsi="Times New Roman"/>
          <w:sz w:val="22"/>
          <w:szCs w:val="22"/>
        </w:rPr>
        <w:t>1991 – 1993</w:t>
      </w:r>
    </w:p>
    <w:p w14:paraId="6E75281E" w14:textId="659F6C6A" w:rsidR="004D5836" w:rsidRPr="006E31A4" w:rsidRDefault="004D5836" w:rsidP="004D5836">
      <w:pPr>
        <w:tabs>
          <w:tab w:val="right" w:pos="9360"/>
        </w:tabs>
        <w:spacing w:before="240"/>
        <w:rPr>
          <w:smallCaps/>
          <w:sz w:val="22"/>
          <w:szCs w:val="22"/>
        </w:rPr>
      </w:pPr>
      <w:r>
        <w:rPr>
          <w:smallCaps/>
          <w:sz w:val="22"/>
          <w:szCs w:val="22"/>
        </w:rPr>
        <w:t>Mountain View Hospital</w:t>
      </w:r>
      <w:r w:rsidRPr="006E31A4">
        <w:rPr>
          <w:smallCaps/>
          <w:sz w:val="22"/>
          <w:szCs w:val="22"/>
        </w:rPr>
        <w:t xml:space="preserve">, </w:t>
      </w:r>
      <w:r>
        <w:rPr>
          <w:sz w:val="22"/>
          <w:szCs w:val="22"/>
        </w:rPr>
        <w:t>Payson, UT, 1988 – 1991</w:t>
      </w:r>
    </w:p>
    <w:p w14:paraId="1F90F44C" w14:textId="08ECFF43" w:rsidR="004D5836" w:rsidRPr="00491EB9" w:rsidRDefault="004D5836" w:rsidP="004D5836">
      <w:pPr>
        <w:pStyle w:val="PlainText"/>
        <w:spacing w:before="60"/>
        <w:jc w:val="both"/>
        <w:rPr>
          <w:rFonts w:ascii="Times New Roman" w:hAnsi="Times New Roman"/>
          <w:sz w:val="22"/>
          <w:szCs w:val="22"/>
        </w:rPr>
      </w:pPr>
      <w:r>
        <w:rPr>
          <w:rFonts w:ascii="Times New Roman" w:hAnsi="Times New Roman"/>
          <w:b/>
          <w:sz w:val="22"/>
          <w:szCs w:val="22"/>
        </w:rPr>
        <w:t>Business Office Director</w:t>
      </w:r>
    </w:p>
    <w:p w14:paraId="0819040C" w14:textId="77777777" w:rsidR="00F2671A" w:rsidRPr="00347A2D" w:rsidRDefault="00F2671A" w:rsidP="00F2671A">
      <w:pPr>
        <w:rPr>
          <w:sz w:val="16"/>
          <w:szCs w:val="16"/>
        </w:rPr>
      </w:pPr>
    </w:p>
    <w:p w14:paraId="42BD0478" w14:textId="77777777" w:rsidR="00F2671A" w:rsidRPr="0012638D" w:rsidRDefault="00F2671A" w:rsidP="00F2671A">
      <w:pPr>
        <w:pBdr>
          <w:top w:val="thinThickMediumGap" w:sz="12" w:space="1" w:color="000000"/>
          <w:bottom w:val="single" w:sz="2" w:space="1" w:color="auto"/>
        </w:pBdr>
        <w:jc w:val="center"/>
        <w:rPr>
          <w:b/>
          <w:smallCaps/>
          <w:szCs w:val="24"/>
        </w:rPr>
      </w:pPr>
      <w:r w:rsidRPr="0012638D">
        <w:rPr>
          <w:b/>
          <w:smallCaps/>
          <w:szCs w:val="24"/>
        </w:rPr>
        <w:t>Educational Background</w:t>
      </w:r>
    </w:p>
    <w:p w14:paraId="05807887" w14:textId="1153D864" w:rsidR="00E17643" w:rsidRPr="00D93AAE" w:rsidRDefault="00E17643" w:rsidP="001E634A">
      <w:pPr>
        <w:pStyle w:val="PlainText"/>
        <w:spacing w:before="120"/>
        <w:rPr>
          <w:rFonts w:ascii="Times New Roman" w:hAnsi="Times New Roman"/>
          <w:b/>
          <w:sz w:val="22"/>
          <w:szCs w:val="22"/>
        </w:rPr>
      </w:pPr>
      <w:r w:rsidRPr="001E634A">
        <w:rPr>
          <w:rFonts w:ascii="Times New Roman" w:hAnsi="Times New Roman"/>
          <w:b/>
          <w:smallCaps/>
          <w:sz w:val="22"/>
          <w:szCs w:val="22"/>
        </w:rPr>
        <w:t>Master of Public Administration</w:t>
      </w:r>
      <w:r w:rsidR="001E634A" w:rsidRPr="001E634A">
        <w:rPr>
          <w:rFonts w:ascii="Times New Roman" w:hAnsi="Times New Roman"/>
          <w:b/>
          <w:smallCaps/>
          <w:sz w:val="22"/>
          <w:szCs w:val="22"/>
        </w:rPr>
        <w:t>,</w:t>
      </w:r>
      <w:r w:rsidR="001E634A">
        <w:rPr>
          <w:rFonts w:ascii="Times New Roman" w:hAnsi="Times New Roman"/>
          <w:b/>
          <w:sz w:val="22"/>
          <w:szCs w:val="22"/>
        </w:rPr>
        <w:t xml:space="preserve"> </w:t>
      </w:r>
      <w:r w:rsidR="001E634A" w:rsidRPr="001E634A">
        <w:rPr>
          <w:rFonts w:ascii="Times New Roman" w:hAnsi="Times New Roman"/>
          <w:sz w:val="22"/>
          <w:szCs w:val="22"/>
        </w:rPr>
        <w:t>Brigham Young University, Provo, UT</w:t>
      </w:r>
      <w:r w:rsidR="0069506B">
        <w:rPr>
          <w:rFonts w:ascii="Times New Roman" w:hAnsi="Times New Roman"/>
          <w:sz w:val="22"/>
          <w:szCs w:val="22"/>
        </w:rPr>
        <w:t>, 1988</w:t>
      </w:r>
    </w:p>
    <w:p w14:paraId="68614DB4" w14:textId="58A13B6F" w:rsidR="00F2671A" w:rsidRDefault="00F2671A" w:rsidP="00616394">
      <w:pPr>
        <w:pStyle w:val="PlainText"/>
        <w:spacing w:before="40"/>
        <w:rPr>
          <w:rFonts w:ascii="Times New Roman" w:hAnsi="Times New Roman"/>
          <w:sz w:val="22"/>
          <w:szCs w:val="22"/>
        </w:rPr>
      </w:pPr>
      <w:r w:rsidRPr="001E634A">
        <w:rPr>
          <w:rFonts w:ascii="Times New Roman" w:hAnsi="Times New Roman"/>
          <w:b/>
          <w:smallCaps/>
          <w:sz w:val="22"/>
          <w:szCs w:val="22"/>
        </w:rPr>
        <w:t xml:space="preserve">Bachelor of Science </w:t>
      </w:r>
      <w:r w:rsidR="00E17643" w:rsidRPr="001E634A">
        <w:rPr>
          <w:rFonts w:ascii="Times New Roman" w:hAnsi="Times New Roman"/>
          <w:b/>
          <w:smallCaps/>
          <w:sz w:val="22"/>
          <w:szCs w:val="22"/>
        </w:rPr>
        <w:t>in Psychology</w:t>
      </w:r>
      <w:r w:rsidR="001E634A" w:rsidRPr="001E634A">
        <w:rPr>
          <w:rFonts w:ascii="Times New Roman" w:hAnsi="Times New Roman"/>
          <w:b/>
          <w:smallCaps/>
          <w:sz w:val="22"/>
          <w:szCs w:val="22"/>
        </w:rPr>
        <w:t>,</w:t>
      </w:r>
      <w:r w:rsidR="001E634A">
        <w:rPr>
          <w:rFonts w:ascii="Times New Roman" w:hAnsi="Times New Roman"/>
          <w:b/>
          <w:sz w:val="22"/>
          <w:szCs w:val="22"/>
        </w:rPr>
        <w:t xml:space="preserve"> </w:t>
      </w:r>
      <w:r w:rsidR="001E634A" w:rsidRPr="001E634A">
        <w:rPr>
          <w:rFonts w:ascii="Times New Roman" w:hAnsi="Times New Roman"/>
          <w:sz w:val="22"/>
          <w:szCs w:val="22"/>
        </w:rPr>
        <w:t>Brigham Young University, Provo, UT</w:t>
      </w:r>
      <w:r w:rsidR="0069506B">
        <w:rPr>
          <w:rFonts w:ascii="Times New Roman" w:hAnsi="Times New Roman"/>
          <w:sz w:val="22"/>
          <w:szCs w:val="22"/>
        </w:rPr>
        <w:t>, 1986</w:t>
      </w:r>
    </w:p>
    <w:p w14:paraId="37D283DE" w14:textId="77777777" w:rsidR="00A34614" w:rsidRDefault="00A34614" w:rsidP="00616394">
      <w:pPr>
        <w:pStyle w:val="PlainText"/>
        <w:spacing w:before="40"/>
        <w:rPr>
          <w:rFonts w:ascii="Times New Roman" w:hAnsi="Times New Roman"/>
          <w:sz w:val="22"/>
          <w:szCs w:val="22"/>
        </w:rPr>
      </w:pPr>
    </w:p>
    <w:p w14:paraId="2219A515" w14:textId="77777777" w:rsidR="00A34614" w:rsidRPr="00D93AAE" w:rsidRDefault="00A34614" w:rsidP="00616394">
      <w:pPr>
        <w:pStyle w:val="PlainText"/>
        <w:spacing w:before="40"/>
        <w:rPr>
          <w:rFonts w:ascii="Times New Roman" w:hAnsi="Times New Roman"/>
          <w:b/>
          <w:sz w:val="22"/>
          <w:szCs w:val="22"/>
        </w:rPr>
      </w:pPr>
    </w:p>
    <w:p w14:paraId="1FECBBCC" w14:textId="77777777" w:rsidR="00F2671A" w:rsidRPr="00347A2D" w:rsidRDefault="00F2671A" w:rsidP="00F2671A">
      <w:pPr>
        <w:rPr>
          <w:sz w:val="16"/>
          <w:szCs w:val="16"/>
        </w:rPr>
      </w:pPr>
    </w:p>
    <w:p w14:paraId="57ED3E79" w14:textId="31D3A3DE" w:rsidR="00F2671A" w:rsidRPr="0012638D" w:rsidRDefault="00F2671A" w:rsidP="00F2671A">
      <w:pPr>
        <w:pBdr>
          <w:top w:val="thinThickMediumGap" w:sz="12" w:space="1" w:color="000000"/>
          <w:bottom w:val="single" w:sz="2" w:space="1" w:color="auto"/>
        </w:pBdr>
        <w:jc w:val="center"/>
        <w:rPr>
          <w:b/>
          <w:smallCaps/>
          <w:szCs w:val="24"/>
        </w:rPr>
      </w:pPr>
      <w:r w:rsidRPr="0012638D">
        <w:rPr>
          <w:b/>
          <w:smallCaps/>
          <w:szCs w:val="24"/>
        </w:rPr>
        <w:lastRenderedPageBreak/>
        <w:t>Honors &amp; Distinctions</w:t>
      </w:r>
    </w:p>
    <w:p w14:paraId="712E92D3" w14:textId="25B0A9B7" w:rsidR="00644451" w:rsidRDefault="009B632E" w:rsidP="00644451">
      <w:pPr>
        <w:tabs>
          <w:tab w:val="right" w:pos="9360"/>
        </w:tabs>
        <w:spacing w:before="120"/>
        <w:rPr>
          <w:sz w:val="22"/>
          <w:szCs w:val="22"/>
        </w:rPr>
      </w:pPr>
      <w:r>
        <w:rPr>
          <w:b/>
          <w:smallCaps/>
          <w:sz w:val="22"/>
          <w:szCs w:val="22"/>
        </w:rPr>
        <w:t>Steven A. Millard Star Garnett Award</w:t>
      </w:r>
      <w:r w:rsidR="00D21B14">
        <w:rPr>
          <w:b/>
          <w:smallCaps/>
          <w:sz w:val="22"/>
          <w:szCs w:val="22"/>
        </w:rPr>
        <w:t xml:space="preserve"> </w:t>
      </w:r>
      <w:r w:rsidR="00D21B14" w:rsidRPr="00D21B14">
        <w:rPr>
          <w:sz w:val="22"/>
          <w:szCs w:val="22"/>
        </w:rPr>
        <w:t>(</w:t>
      </w:r>
      <w:r w:rsidR="00D21B14" w:rsidRPr="00D21B14">
        <w:rPr>
          <w:i/>
          <w:sz w:val="22"/>
          <w:szCs w:val="22"/>
        </w:rPr>
        <w:t>Highest honor bestowed upon an individual by the IHA, recognizes significant contributions to healthcare)</w:t>
      </w:r>
      <w:r w:rsidR="00644451">
        <w:rPr>
          <w:b/>
          <w:smallCaps/>
          <w:sz w:val="22"/>
          <w:szCs w:val="22"/>
        </w:rPr>
        <w:t xml:space="preserve">, </w:t>
      </w:r>
      <w:r>
        <w:rPr>
          <w:sz w:val="22"/>
          <w:szCs w:val="22"/>
        </w:rPr>
        <w:t>Idaho Hospital Association</w:t>
      </w:r>
      <w:r w:rsidR="00644451">
        <w:rPr>
          <w:sz w:val="22"/>
          <w:szCs w:val="22"/>
        </w:rPr>
        <w:t>, 2018</w:t>
      </w:r>
    </w:p>
    <w:p w14:paraId="1CB655D7" w14:textId="08EBC221" w:rsidR="009B632E" w:rsidRDefault="009B632E" w:rsidP="009B632E">
      <w:pPr>
        <w:tabs>
          <w:tab w:val="right" w:pos="9360"/>
        </w:tabs>
        <w:spacing w:before="40"/>
        <w:rPr>
          <w:sz w:val="22"/>
          <w:szCs w:val="22"/>
        </w:rPr>
      </w:pPr>
      <w:r>
        <w:rPr>
          <w:b/>
          <w:smallCaps/>
          <w:sz w:val="22"/>
          <w:szCs w:val="22"/>
        </w:rPr>
        <w:t>Outstanding Eagle Scout Award</w:t>
      </w:r>
      <w:r w:rsidRPr="00894224">
        <w:rPr>
          <w:smallCaps/>
          <w:sz w:val="22"/>
          <w:szCs w:val="22"/>
        </w:rPr>
        <w:t xml:space="preserve">, </w:t>
      </w:r>
      <w:r>
        <w:rPr>
          <w:sz w:val="22"/>
          <w:szCs w:val="22"/>
        </w:rPr>
        <w:t>National Eagle Scout Association, 2018</w:t>
      </w:r>
    </w:p>
    <w:p w14:paraId="5F0E53E1" w14:textId="2F337C3B" w:rsidR="00297D2C" w:rsidRDefault="006235AF" w:rsidP="00644451">
      <w:pPr>
        <w:tabs>
          <w:tab w:val="right" w:pos="9360"/>
        </w:tabs>
        <w:spacing w:before="40"/>
        <w:rPr>
          <w:sz w:val="22"/>
          <w:szCs w:val="22"/>
        </w:rPr>
      </w:pPr>
      <w:r w:rsidRPr="00894224">
        <w:rPr>
          <w:b/>
          <w:smallCaps/>
          <w:sz w:val="22"/>
          <w:szCs w:val="22"/>
        </w:rPr>
        <w:t>American College of Healthcare Executives</w:t>
      </w:r>
      <w:r w:rsidR="00297D2C" w:rsidRPr="00894224">
        <w:rPr>
          <w:smallCaps/>
          <w:sz w:val="22"/>
          <w:szCs w:val="22"/>
        </w:rPr>
        <w:t xml:space="preserve">, </w:t>
      </w:r>
      <w:r w:rsidR="006F76F5">
        <w:rPr>
          <w:smallCaps/>
          <w:sz w:val="22"/>
          <w:szCs w:val="22"/>
        </w:rPr>
        <w:t xml:space="preserve">Life </w:t>
      </w:r>
      <w:r w:rsidRPr="00894224">
        <w:rPr>
          <w:sz w:val="22"/>
          <w:szCs w:val="22"/>
        </w:rPr>
        <w:t>Fellow</w:t>
      </w:r>
      <w:r w:rsidR="00171881" w:rsidRPr="00894224">
        <w:rPr>
          <w:sz w:val="22"/>
          <w:szCs w:val="22"/>
        </w:rPr>
        <w:t xml:space="preserve">, </w:t>
      </w:r>
      <w:r w:rsidR="006F76F5">
        <w:rPr>
          <w:sz w:val="22"/>
          <w:szCs w:val="22"/>
        </w:rPr>
        <w:t>2022</w:t>
      </w:r>
    </w:p>
    <w:p w14:paraId="1F424B99" w14:textId="77777777" w:rsidR="00F2671A" w:rsidRPr="00347A2D" w:rsidRDefault="00F2671A" w:rsidP="00F2671A">
      <w:pPr>
        <w:rPr>
          <w:sz w:val="16"/>
          <w:szCs w:val="16"/>
        </w:rPr>
      </w:pPr>
    </w:p>
    <w:p w14:paraId="4D5AFF27" w14:textId="07C86615" w:rsidR="00F2671A" w:rsidRPr="0012638D" w:rsidRDefault="00F2671A" w:rsidP="00F2671A">
      <w:pPr>
        <w:pBdr>
          <w:top w:val="thinThickMediumGap" w:sz="12" w:space="1" w:color="000000"/>
          <w:bottom w:val="single" w:sz="2" w:space="1" w:color="auto"/>
        </w:pBdr>
        <w:jc w:val="center"/>
        <w:rPr>
          <w:b/>
          <w:smallCaps/>
          <w:szCs w:val="24"/>
        </w:rPr>
      </w:pPr>
      <w:r w:rsidRPr="0012638D">
        <w:rPr>
          <w:b/>
          <w:smallCaps/>
          <w:szCs w:val="24"/>
        </w:rPr>
        <w:t>Community Involvement</w:t>
      </w:r>
    </w:p>
    <w:p w14:paraId="775AFD1D" w14:textId="38E0935D" w:rsidR="006F76F5" w:rsidRPr="006F76F5" w:rsidRDefault="006F76F5" w:rsidP="006F76F5">
      <w:pPr>
        <w:pStyle w:val="Heading2"/>
        <w:rPr>
          <w:rStyle w:val="Emphasis"/>
          <w:b w:val="0"/>
          <w:bCs/>
        </w:rPr>
      </w:pPr>
      <w:r>
        <w:t xml:space="preserve">Idaho Health Facilities Authority, </w:t>
      </w:r>
      <w:r>
        <w:rPr>
          <w:b w:val="0"/>
          <w:bCs/>
        </w:rPr>
        <w:t>appointed by Governor, October 2023</w:t>
      </w:r>
    </w:p>
    <w:p w14:paraId="2B1306C8" w14:textId="77777777" w:rsidR="00456FF6" w:rsidRDefault="00456FF6" w:rsidP="00456FF6">
      <w:pPr>
        <w:tabs>
          <w:tab w:val="right" w:pos="9360"/>
        </w:tabs>
        <w:spacing w:before="40"/>
        <w:rPr>
          <w:sz w:val="22"/>
          <w:szCs w:val="22"/>
        </w:rPr>
      </w:pPr>
      <w:r>
        <w:rPr>
          <w:b/>
          <w:smallCaps/>
          <w:sz w:val="22"/>
          <w:szCs w:val="22"/>
        </w:rPr>
        <w:t xml:space="preserve">Idaho Falls Rotary Club, </w:t>
      </w:r>
      <w:r>
        <w:rPr>
          <w:sz w:val="22"/>
          <w:szCs w:val="22"/>
        </w:rPr>
        <w:t>Member, 1999 – Present</w:t>
      </w:r>
    </w:p>
    <w:p w14:paraId="13F7EF1D" w14:textId="77777777" w:rsidR="00456FF6" w:rsidRPr="00BB347C" w:rsidRDefault="00456FF6" w:rsidP="00456FF6">
      <w:pPr>
        <w:tabs>
          <w:tab w:val="right" w:pos="9360"/>
        </w:tabs>
        <w:spacing w:before="40"/>
        <w:rPr>
          <w:sz w:val="22"/>
          <w:szCs w:val="22"/>
        </w:rPr>
      </w:pPr>
      <w:r>
        <w:rPr>
          <w:b/>
          <w:smallCaps/>
          <w:sz w:val="22"/>
          <w:szCs w:val="22"/>
        </w:rPr>
        <w:t xml:space="preserve">American College of Healthcare Executives, </w:t>
      </w:r>
      <w:r>
        <w:rPr>
          <w:sz w:val="22"/>
          <w:szCs w:val="22"/>
        </w:rPr>
        <w:t>Member, 1992 – Present</w:t>
      </w:r>
    </w:p>
    <w:p w14:paraId="5C0020B3" w14:textId="42AD800E" w:rsidR="00875ED0" w:rsidRDefault="00875ED0" w:rsidP="00456FF6">
      <w:pPr>
        <w:tabs>
          <w:tab w:val="right" w:pos="9360"/>
        </w:tabs>
        <w:spacing w:before="40"/>
        <w:rPr>
          <w:sz w:val="22"/>
          <w:szCs w:val="22"/>
        </w:rPr>
      </w:pPr>
      <w:r>
        <w:rPr>
          <w:b/>
          <w:smallCaps/>
          <w:sz w:val="22"/>
          <w:szCs w:val="22"/>
        </w:rPr>
        <w:t>United Way</w:t>
      </w:r>
      <w:r w:rsidR="002A37E4">
        <w:rPr>
          <w:b/>
          <w:smallCaps/>
          <w:sz w:val="22"/>
          <w:szCs w:val="22"/>
        </w:rPr>
        <w:t xml:space="preserve"> of Idaho Falls &amp; Bonneville County</w:t>
      </w:r>
      <w:r>
        <w:rPr>
          <w:b/>
          <w:smallCaps/>
          <w:sz w:val="22"/>
          <w:szCs w:val="22"/>
        </w:rPr>
        <w:t xml:space="preserve">, </w:t>
      </w:r>
      <w:r>
        <w:rPr>
          <w:sz w:val="22"/>
          <w:szCs w:val="22"/>
        </w:rPr>
        <w:t xml:space="preserve">Chairman, </w:t>
      </w:r>
      <w:r w:rsidR="009C0428">
        <w:rPr>
          <w:sz w:val="22"/>
          <w:szCs w:val="22"/>
        </w:rPr>
        <w:t>2010 – 2012, 2015 – 2018</w:t>
      </w:r>
    </w:p>
    <w:p w14:paraId="05DBBCF5" w14:textId="0EC704DA" w:rsidR="00456FF6" w:rsidRDefault="00456FF6" w:rsidP="00456FF6">
      <w:pPr>
        <w:tabs>
          <w:tab w:val="right" w:pos="9360"/>
        </w:tabs>
        <w:spacing w:before="40"/>
        <w:ind w:left="360" w:hanging="360"/>
        <w:rPr>
          <w:sz w:val="22"/>
          <w:szCs w:val="22"/>
        </w:rPr>
      </w:pPr>
      <w:r w:rsidRPr="00BB347C">
        <w:rPr>
          <w:b/>
          <w:smallCaps/>
          <w:sz w:val="22"/>
          <w:szCs w:val="22"/>
        </w:rPr>
        <w:t xml:space="preserve">Citizens for Affordable Higher Education, </w:t>
      </w:r>
      <w:r w:rsidRPr="00BB347C">
        <w:rPr>
          <w:sz w:val="22"/>
          <w:szCs w:val="22"/>
        </w:rPr>
        <w:t>Committee Co-Chair</w:t>
      </w:r>
      <w:r>
        <w:rPr>
          <w:sz w:val="22"/>
          <w:szCs w:val="22"/>
        </w:rPr>
        <w:t xml:space="preserve"> / Feasibility Study Group (</w:t>
      </w:r>
      <w:r>
        <w:rPr>
          <w:i/>
          <w:sz w:val="22"/>
          <w:szCs w:val="22"/>
        </w:rPr>
        <w:t>Successfully passed a bond resolution to establish the area’s first community college</w:t>
      </w:r>
      <w:r>
        <w:rPr>
          <w:sz w:val="22"/>
          <w:szCs w:val="22"/>
        </w:rPr>
        <w:t>)</w:t>
      </w:r>
      <w:r w:rsidRPr="00BB347C">
        <w:rPr>
          <w:sz w:val="22"/>
          <w:szCs w:val="22"/>
        </w:rPr>
        <w:t>, 201</w:t>
      </w:r>
      <w:r>
        <w:rPr>
          <w:sz w:val="22"/>
          <w:szCs w:val="22"/>
        </w:rPr>
        <w:t>6 – 2017</w:t>
      </w:r>
    </w:p>
    <w:p w14:paraId="0411E628" w14:textId="3A337D7E" w:rsidR="006F76F5" w:rsidRPr="00BB347C" w:rsidRDefault="006F76F5" w:rsidP="006F76F5">
      <w:pPr>
        <w:tabs>
          <w:tab w:val="right" w:pos="9360"/>
        </w:tabs>
        <w:spacing w:before="40"/>
        <w:rPr>
          <w:smallCaps/>
          <w:sz w:val="22"/>
          <w:szCs w:val="22"/>
        </w:rPr>
      </w:pPr>
      <w:r>
        <w:rPr>
          <w:b/>
          <w:smallCaps/>
          <w:sz w:val="22"/>
          <w:szCs w:val="22"/>
        </w:rPr>
        <w:t xml:space="preserve">Idaho Hospital Association, </w:t>
      </w:r>
      <w:r>
        <w:rPr>
          <w:sz w:val="22"/>
          <w:szCs w:val="22"/>
        </w:rPr>
        <w:t>Member, 1999 – 2018</w:t>
      </w:r>
    </w:p>
    <w:p w14:paraId="7370C333" w14:textId="77777777" w:rsidR="002A238F" w:rsidRDefault="002A238F" w:rsidP="002A238F">
      <w:pPr>
        <w:tabs>
          <w:tab w:val="right" w:pos="9360"/>
        </w:tabs>
        <w:spacing w:before="40"/>
        <w:rPr>
          <w:sz w:val="22"/>
          <w:szCs w:val="22"/>
        </w:rPr>
      </w:pPr>
      <w:r>
        <w:rPr>
          <w:b/>
          <w:smallCaps/>
          <w:sz w:val="22"/>
          <w:szCs w:val="22"/>
        </w:rPr>
        <w:t xml:space="preserve">Idaho Hospital Association, </w:t>
      </w:r>
      <w:r>
        <w:rPr>
          <w:sz w:val="22"/>
          <w:szCs w:val="22"/>
        </w:rPr>
        <w:t>Chairman, 2008, 2012</w:t>
      </w:r>
    </w:p>
    <w:p w14:paraId="67E9487D" w14:textId="77777777" w:rsidR="00BB347C" w:rsidRPr="00BB347C" w:rsidRDefault="00BB347C" w:rsidP="00BB347C">
      <w:pPr>
        <w:tabs>
          <w:tab w:val="right" w:pos="9360"/>
        </w:tabs>
        <w:spacing w:before="40"/>
        <w:rPr>
          <w:sz w:val="22"/>
          <w:szCs w:val="22"/>
        </w:rPr>
      </w:pPr>
      <w:r>
        <w:rPr>
          <w:b/>
          <w:smallCaps/>
          <w:sz w:val="22"/>
          <w:szCs w:val="22"/>
        </w:rPr>
        <w:t xml:space="preserve">Idaho Hospital Association Political Action Committee, </w:t>
      </w:r>
      <w:r>
        <w:rPr>
          <w:sz w:val="22"/>
          <w:szCs w:val="22"/>
        </w:rPr>
        <w:t>Chairman, 2011</w:t>
      </w:r>
    </w:p>
    <w:p w14:paraId="79A0AEC3" w14:textId="60970A81" w:rsidR="00B600A7" w:rsidRDefault="00B600A7" w:rsidP="00B600A7">
      <w:pPr>
        <w:tabs>
          <w:tab w:val="right" w:pos="9360"/>
        </w:tabs>
        <w:spacing w:before="40"/>
        <w:rPr>
          <w:sz w:val="22"/>
          <w:szCs w:val="22"/>
        </w:rPr>
      </w:pPr>
      <w:r>
        <w:rPr>
          <w:b/>
          <w:smallCaps/>
          <w:sz w:val="22"/>
          <w:szCs w:val="22"/>
        </w:rPr>
        <w:t xml:space="preserve">Idaho Hospital Association, </w:t>
      </w:r>
      <w:r>
        <w:rPr>
          <w:sz w:val="22"/>
          <w:szCs w:val="22"/>
        </w:rPr>
        <w:t>Secretary / Treasurer, 2006</w:t>
      </w:r>
    </w:p>
    <w:p w14:paraId="1822F8ED" w14:textId="5DDB3E68" w:rsidR="002F1578" w:rsidRDefault="00B600A7" w:rsidP="00BB347C">
      <w:pPr>
        <w:tabs>
          <w:tab w:val="right" w:pos="9360"/>
        </w:tabs>
        <w:spacing w:before="40"/>
        <w:rPr>
          <w:sz w:val="22"/>
          <w:szCs w:val="22"/>
        </w:rPr>
      </w:pPr>
      <w:r>
        <w:rPr>
          <w:b/>
          <w:smallCaps/>
          <w:sz w:val="22"/>
          <w:szCs w:val="22"/>
        </w:rPr>
        <w:t xml:space="preserve">Idaho Hospital Association, </w:t>
      </w:r>
      <w:r>
        <w:rPr>
          <w:sz w:val="22"/>
          <w:szCs w:val="22"/>
        </w:rPr>
        <w:t>Southeast Conference Director, 2003 – 2005</w:t>
      </w:r>
    </w:p>
    <w:p w14:paraId="3EF5F41F" w14:textId="5EAA6EC4" w:rsidR="006F76F5" w:rsidRDefault="006F76F5" w:rsidP="00BB347C">
      <w:pPr>
        <w:tabs>
          <w:tab w:val="right" w:pos="9360"/>
        </w:tabs>
        <w:spacing w:before="40"/>
        <w:rPr>
          <w:sz w:val="22"/>
          <w:szCs w:val="22"/>
        </w:rPr>
      </w:pPr>
    </w:p>
    <w:sectPr w:rsidR="006F76F5" w:rsidSect="00004029">
      <w:headerReference w:type="even" r:id="rId7"/>
      <w:headerReference w:type="default" r:id="rId8"/>
      <w:footerReference w:type="even" r:id="rId9"/>
      <w:footerReference w:type="first" r:id="rId10"/>
      <w:type w:val="continuous"/>
      <w:pgSz w:w="12240" w:h="15840" w:code="1"/>
      <w:pgMar w:top="1152" w:right="1440" w:bottom="1152" w:left="1440" w:header="1152" w:footer="115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34B64A" w14:textId="77777777" w:rsidR="00293122" w:rsidRDefault="00293122">
      <w:r>
        <w:separator/>
      </w:r>
    </w:p>
  </w:endnote>
  <w:endnote w:type="continuationSeparator" w:id="0">
    <w:p w14:paraId="6700742A" w14:textId="77777777" w:rsidR="00293122" w:rsidRDefault="00293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w:panose1 w:val="00000000000000000000"/>
    <w:charset w:val="00"/>
    <w:family w:val="auto"/>
    <w:notTrueType/>
    <w:pitch w:val="variable"/>
    <w:sig w:usb0="00000003" w:usb1="00000000" w:usb2="00000000" w:usb3="00000000" w:csb0="00000003" w:csb1="00000000"/>
  </w:font>
  <w:font w:name="Times">
    <w:altName w:val="Times"/>
    <w:panose1 w:val="00000500000000020000"/>
    <w:charset w:val="00"/>
    <w:family w:val="auto"/>
    <w:notTrueType/>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A6BF46" w14:textId="77777777" w:rsidR="00D862F4" w:rsidRDefault="00D862F4" w:rsidP="00D862F4">
    <w:pPr>
      <w:pStyle w:val="Footer"/>
      <w:jc w:val="right"/>
      <w:rPr>
        <w:i/>
        <w:sz w:val="20"/>
      </w:rPr>
    </w:pPr>
    <w:r>
      <w:rPr>
        <w:i/>
        <w:sz w:val="20"/>
      </w:rPr>
      <w:t>Continued…</w:t>
    </w:r>
  </w:p>
  <w:p w14:paraId="19C46B67" w14:textId="77777777" w:rsidR="00D862F4" w:rsidRDefault="00D862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690E7E" w14:textId="77777777" w:rsidR="001D49F6" w:rsidRDefault="001D49F6" w:rsidP="001D49F6">
    <w:pPr>
      <w:pStyle w:val="Footer"/>
      <w:jc w:val="right"/>
      <w:rPr>
        <w:i/>
        <w:sz w:val="20"/>
      </w:rPr>
    </w:pPr>
    <w:r>
      <w:rPr>
        <w:i/>
        <w:sz w:val="20"/>
      </w:rPr>
      <w:t>Continued…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FBA46F" w14:textId="77777777" w:rsidR="00293122" w:rsidRDefault="00293122">
      <w:r>
        <w:separator/>
      </w:r>
    </w:p>
  </w:footnote>
  <w:footnote w:type="continuationSeparator" w:id="0">
    <w:p w14:paraId="02D96F77" w14:textId="77777777" w:rsidR="00293122" w:rsidRDefault="002931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E89B07" w14:textId="78E3C0C9" w:rsidR="001D49F6" w:rsidRPr="008E70BE" w:rsidRDefault="003B5255" w:rsidP="00222E09">
    <w:pPr>
      <w:pStyle w:val="Title"/>
      <w:pBdr>
        <w:bottom w:val="single" w:sz="4" w:space="1" w:color="auto"/>
      </w:pBdr>
      <w:rPr>
        <w:smallCaps/>
        <w:sz w:val="42"/>
      </w:rPr>
    </w:pPr>
    <w:r>
      <w:rPr>
        <w:smallCaps/>
        <w:sz w:val="42"/>
      </w:rPr>
      <w:t>Doug Crabtree</w:t>
    </w:r>
  </w:p>
  <w:p w14:paraId="4290359B" w14:textId="77777777" w:rsidR="001D49F6" w:rsidRDefault="001D49F6" w:rsidP="00F8100F">
    <w:pPr>
      <w:spacing w:after="240" w:line="220" w:lineRule="exact"/>
      <w:jc w:val="center"/>
      <w:rPr>
        <w:sz w:val="21"/>
      </w:rPr>
    </w:pPr>
    <w:r>
      <w:rPr>
        <w:sz w:val="21"/>
      </w:rPr>
      <w:t xml:space="preserve">Page </w:t>
    </w:r>
    <w:r>
      <w:rPr>
        <w:sz w:val="21"/>
      </w:rPr>
      <w:fldChar w:fldCharType="begin"/>
    </w:r>
    <w:r>
      <w:rPr>
        <w:sz w:val="21"/>
      </w:rPr>
      <w:instrText xml:space="preserve"> PAGE </w:instrText>
    </w:r>
    <w:r>
      <w:rPr>
        <w:sz w:val="21"/>
      </w:rPr>
      <w:fldChar w:fldCharType="separate"/>
    </w:r>
    <w:r w:rsidR="008B4252">
      <w:rPr>
        <w:noProof/>
        <w:sz w:val="21"/>
      </w:rPr>
      <w:t>2</w:t>
    </w:r>
    <w:r>
      <w:rPr>
        <w:sz w:val="21"/>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2097FB" w14:textId="77777777" w:rsidR="008B4252" w:rsidRPr="008E70BE" w:rsidRDefault="008B4252" w:rsidP="008B4252">
    <w:pPr>
      <w:pStyle w:val="Title"/>
      <w:pBdr>
        <w:bottom w:val="single" w:sz="4" w:space="1" w:color="auto"/>
      </w:pBdr>
      <w:rPr>
        <w:smallCaps/>
        <w:sz w:val="42"/>
      </w:rPr>
    </w:pPr>
    <w:r>
      <w:rPr>
        <w:smallCaps/>
        <w:sz w:val="42"/>
      </w:rPr>
      <w:t>Doug Crabtree</w:t>
    </w:r>
  </w:p>
  <w:p w14:paraId="554213F4" w14:textId="0F32CC76" w:rsidR="008B4252" w:rsidRPr="008B4252" w:rsidRDefault="008B4252" w:rsidP="008B4252">
    <w:pPr>
      <w:spacing w:after="240" w:line="220" w:lineRule="exact"/>
      <w:jc w:val="center"/>
      <w:rPr>
        <w:sz w:val="21"/>
      </w:rPr>
    </w:pPr>
    <w:r>
      <w:rPr>
        <w:sz w:val="21"/>
      </w:rPr>
      <w:t xml:space="preserve">Page </w:t>
    </w:r>
    <w:r>
      <w:rPr>
        <w:sz w:val="21"/>
      </w:rPr>
      <w:fldChar w:fldCharType="begin"/>
    </w:r>
    <w:r>
      <w:rPr>
        <w:sz w:val="21"/>
      </w:rPr>
      <w:instrText xml:space="preserve"> PAGE </w:instrText>
    </w:r>
    <w:r>
      <w:rPr>
        <w:sz w:val="21"/>
      </w:rPr>
      <w:fldChar w:fldCharType="separate"/>
    </w:r>
    <w:r>
      <w:rPr>
        <w:noProof/>
        <w:sz w:val="21"/>
      </w:rPr>
      <w:t>3</w:t>
    </w:r>
    <w:r>
      <w:rPr>
        <w:sz w:val="21"/>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1A4E6D"/>
    <w:multiLevelType w:val="hybridMultilevel"/>
    <w:tmpl w:val="F566DB86"/>
    <w:lvl w:ilvl="0" w:tplc="F05CB794">
      <w:start w:val="1"/>
      <w:numFmt w:val="bullet"/>
      <w:lvlText w:val=""/>
      <w:lvlJc w:val="left"/>
      <w:pPr>
        <w:tabs>
          <w:tab w:val="num" w:pos="1008"/>
        </w:tabs>
        <w:ind w:left="1008" w:hanging="360"/>
      </w:pPr>
      <w:rPr>
        <w:rFonts w:ascii="Wingdings 2" w:hAnsi="Wingdings 2" w:hint="default"/>
        <w:color w:val="auto"/>
      </w:rPr>
    </w:lvl>
    <w:lvl w:ilvl="1" w:tplc="3F04D846" w:tentative="1">
      <w:start w:val="1"/>
      <w:numFmt w:val="bullet"/>
      <w:lvlText w:val="o"/>
      <w:lvlJc w:val="left"/>
      <w:pPr>
        <w:tabs>
          <w:tab w:val="num" w:pos="2520"/>
        </w:tabs>
        <w:ind w:left="2520" w:hanging="360"/>
      </w:pPr>
      <w:rPr>
        <w:rFonts w:ascii="Courier New" w:hAnsi="Courier New" w:hint="default"/>
      </w:rPr>
    </w:lvl>
    <w:lvl w:ilvl="2" w:tplc="AD2CF132" w:tentative="1">
      <w:start w:val="1"/>
      <w:numFmt w:val="bullet"/>
      <w:lvlText w:val=""/>
      <w:lvlJc w:val="left"/>
      <w:pPr>
        <w:tabs>
          <w:tab w:val="num" w:pos="3240"/>
        </w:tabs>
        <w:ind w:left="3240" w:hanging="360"/>
      </w:pPr>
      <w:rPr>
        <w:rFonts w:ascii="Wingdings" w:hAnsi="Wingdings" w:hint="default"/>
      </w:rPr>
    </w:lvl>
    <w:lvl w:ilvl="3" w:tplc="A36E64CC" w:tentative="1">
      <w:start w:val="1"/>
      <w:numFmt w:val="bullet"/>
      <w:lvlText w:val=""/>
      <w:lvlJc w:val="left"/>
      <w:pPr>
        <w:tabs>
          <w:tab w:val="num" w:pos="3960"/>
        </w:tabs>
        <w:ind w:left="3960" w:hanging="360"/>
      </w:pPr>
      <w:rPr>
        <w:rFonts w:ascii="Symbol" w:hAnsi="Symbol" w:hint="default"/>
      </w:rPr>
    </w:lvl>
    <w:lvl w:ilvl="4" w:tplc="81C499C6" w:tentative="1">
      <w:start w:val="1"/>
      <w:numFmt w:val="bullet"/>
      <w:lvlText w:val="o"/>
      <w:lvlJc w:val="left"/>
      <w:pPr>
        <w:tabs>
          <w:tab w:val="num" w:pos="4680"/>
        </w:tabs>
        <w:ind w:left="4680" w:hanging="360"/>
      </w:pPr>
      <w:rPr>
        <w:rFonts w:ascii="Courier New" w:hAnsi="Courier New" w:hint="default"/>
      </w:rPr>
    </w:lvl>
    <w:lvl w:ilvl="5" w:tplc="A7E20EA4" w:tentative="1">
      <w:start w:val="1"/>
      <w:numFmt w:val="bullet"/>
      <w:lvlText w:val=""/>
      <w:lvlJc w:val="left"/>
      <w:pPr>
        <w:tabs>
          <w:tab w:val="num" w:pos="5400"/>
        </w:tabs>
        <w:ind w:left="5400" w:hanging="360"/>
      </w:pPr>
      <w:rPr>
        <w:rFonts w:ascii="Wingdings" w:hAnsi="Wingdings" w:hint="default"/>
      </w:rPr>
    </w:lvl>
    <w:lvl w:ilvl="6" w:tplc="3064E5B0" w:tentative="1">
      <w:start w:val="1"/>
      <w:numFmt w:val="bullet"/>
      <w:lvlText w:val=""/>
      <w:lvlJc w:val="left"/>
      <w:pPr>
        <w:tabs>
          <w:tab w:val="num" w:pos="6120"/>
        </w:tabs>
        <w:ind w:left="6120" w:hanging="360"/>
      </w:pPr>
      <w:rPr>
        <w:rFonts w:ascii="Symbol" w:hAnsi="Symbol" w:hint="default"/>
      </w:rPr>
    </w:lvl>
    <w:lvl w:ilvl="7" w:tplc="379830E0" w:tentative="1">
      <w:start w:val="1"/>
      <w:numFmt w:val="bullet"/>
      <w:lvlText w:val="o"/>
      <w:lvlJc w:val="left"/>
      <w:pPr>
        <w:tabs>
          <w:tab w:val="num" w:pos="6840"/>
        </w:tabs>
        <w:ind w:left="6840" w:hanging="360"/>
      </w:pPr>
      <w:rPr>
        <w:rFonts w:ascii="Courier New" w:hAnsi="Courier New" w:hint="default"/>
      </w:rPr>
    </w:lvl>
    <w:lvl w:ilvl="8" w:tplc="4E92C28A"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1632358B"/>
    <w:multiLevelType w:val="hybridMultilevel"/>
    <w:tmpl w:val="A3DCD6CE"/>
    <w:lvl w:ilvl="0" w:tplc="3B5246D0">
      <w:start w:val="1"/>
      <w:numFmt w:val="bullet"/>
      <w:lvlText w:val=""/>
      <w:lvlJc w:val="left"/>
      <w:pPr>
        <w:tabs>
          <w:tab w:val="num" w:pos="1008"/>
        </w:tabs>
        <w:ind w:left="1008" w:hanging="360"/>
      </w:pPr>
      <w:rPr>
        <w:rFonts w:ascii="Wingdings" w:hAnsi="Wingdings" w:hint="default"/>
        <w:color w:val="auto"/>
      </w:rPr>
    </w:lvl>
    <w:lvl w:ilvl="1" w:tplc="ED7C4B00" w:tentative="1">
      <w:start w:val="1"/>
      <w:numFmt w:val="bullet"/>
      <w:lvlText w:val="o"/>
      <w:lvlJc w:val="left"/>
      <w:pPr>
        <w:tabs>
          <w:tab w:val="num" w:pos="2520"/>
        </w:tabs>
        <w:ind w:left="2520" w:hanging="360"/>
      </w:pPr>
      <w:rPr>
        <w:rFonts w:ascii="Courier New" w:hAnsi="Courier New" w:hint="default"/>
      </w:rPr>
    </w:lvl>
    <w:lvl w:ilvl="2" w:tplc="9F4A7E20" w:tentative="1">
      <w:start w:val="1"/>
      <w:numFmt w:val="bullet"/>
      <w:lvlText w:val=""/>
      <w:lvlJc w:val="left"/>
      <w:pPr>
        <w:tabs>
          <w:tab w:val="num" w:pos="3240"/>
        </w:tabs>
        <w:ind w:left="3240" w:hanging="360"/>
      </w:pPr>
      <w:rPr>
        <w:rFonts w:ascii="Wingdings" w:hAnsi="Wingdings" w:hint="default"/>
      </w:rPr>
    </w:lvl>
    <w:lvl w:ilvl="3" w:tplc="021096A0" w:tentative="1">
      <w:start w:val="1"/>
      <w:numFmt w:val="bullet"/>
      <w:lvlText w:val=""/>
      <w:lvlJc w:val="left"/>
      <w:pPr>
        <w:tabs>
          <w:tab w:val="num" w:pos="3960"/>
        </w:tabs>
        <w:ind w:left="3960" w:hanging="360"/>
      </w:pPr>
      <w:rPr>
        <w:rFonts w:ascii="Symbol" w:hAnsi="Symbol" w:hint="default"/>
      </w:rPr>
    </w:lvl>
    <w:lvl w:ilvl="4" w:tplc="F346486C" w:tentative="1">
      <w:start w:val="1"/>
      <w:numFmt w:val="bullet"/>
      <w:lvlText w:val="o"/>
      <w:lvlJc w:val="left"/>
      <w:pPr>
        <w:tabs>
          <w:tab w:val="num" w:pos="4680"/>
        </w:tabs>
        <w:ind w:left="4680" w:hanging="360"/>
      </w:pPr>
      <w:rPr>
        <w:rFonts w:ascii="Courier New" w:hAnsi="Courier New" w:hint="default"/>
      </w:rPr>
    </w:lvl>
    <w:lvl w:ilvl="5" w:tplc="DE8E9F68" w:tentative="1">
      <w:start w:val="1"/>
      <w:numFmt w:val="bullet"/>
      <w:lvlText w:val=""/>
      <w:lvlJc w:val="left"/>
      <w:pPr>
        <w:tabs>
          <w:tab w:val="num" w:pos="5400"/>
        </w:tabs>
        <w:ind w:left="5400" w:hanging="360"/>
      </w:pPr>
      <w:rPr>
        <w:rFonts w:ascii="Wingdings" w:hAnsi="Wingdings" w:hint="default"/>
      </w:rPr>
    </w:lvl>
    <w:lvl w:ilvl="6" w:tplc="D292C900" w:tentative="1">
      <w:start w:val="1"/>
      <w:numFmt w:val="bullet"/>
      <w:lvlText w:val=""/>
      <w:lvlJc w:val="left"/>
      <w:pPr>
        <w:tabs>
          <w:tab w:val="num" w:pos="6120"/>
        </w:tabs>
        <w:ind w:left="6120" w:hanging="360"/>
      </w:pPr>
      <w:rPr>
        <w:rFonts w:ascii="Symbol" w:hAnsi="Symbol" w:hint="default"/>
      </w:rPr>
    </w:lvl>
    <w:lvl w:ilvl="7" w:tplc="9B3A6B64" w:tentative="1">
      <w:start w:val="1"/>
      <w:numFmt w:val="bullet"/>
      <w:lvlText w:val="o"/>
      <w:lvlJc w:val="left"/>
      <w:pPr>
        <w:tabs>
          <w:tab w:val="num" w:pos="6840"/>
        </w:tabs>
        <w:ind w:left="6840" w:hanging="360"/>
      </w:pPr>
      <w:rPr>
        <w:rFonts w:ascii="Courier New" w:hAnsi="Courier New" w:hint="default"/>
      </w:rPr>
    </w:lvl>
    <w:lvl w:ilvl="8" w:tplc="39444AB8"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1D056DC9"/>
    <w:multiLevelType w:val="multilevel"/>
    <w:tmpl w:val="F566DB86"/>
    <w:lvl w:ilvl="0">
      <w:start w:val="1"/>
      <w:numFmt w:val="bullet"/>
      <w:lvlText w:val=""/>
      <w:lvlJc w:val="left"/>
      <w:pPr>
        <w:tabs>
          <w:tab w:val="num" w:pos="1008"/>
        </w:tabs>
        <w:ind w:left="1008" w:hanging="360"/>
      </w:pPr>
      <w:rPr>
        <w:rFonts w:ascii="Wingdings 2" w:hAnsi="Wingdings 2" w:hint="default"/>
        <w:color w:val="auto"/>
      </w:rPr>
    </w:lvl>
    <w:lvl w:ilvl="1">
      <w:start w:val="1"/>
      <w:numFmt w:val="bullet"/>
      <w:lvlText w:val="o"/>
      <w:lvlJc w:val="left"/>
      <w:pPr>
        <w:tabs>
          <w:tab w:val="num" w:pos="2520"/>
        </w:tabs>
        <w:ind w:left="2520" w:hanging="360"/>
      </w:pPr>
      <w:rPr>
        <w:rFonts w:ascii="Courier New" w:hAnsi="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389977E3"/>
    <w:multiLevelType w:val="hybridMultilevel"/>
    <w:tmpl w:val="35C66B32"/>
    <w:lvl w:ilvl="0" w:tplc="1156770C">
      <w:start w:val="1"/>
      <w:numFmt w:val="bullet"/>
      <w:lvlText w:val=""/>
      <w:lvlJc w:val="left"/>
      <w:pPr>
        <w:tabs>
          <w:tab w:val="num" w:pos="1008"/>
        </w:tabs>
        <w:ind w:left="1008" w:hanging="360"/>
      </w:pPr>
      <w:rPr>
        <w:rFonts w:ascii="Symbol" w:hAnsi="Symbol" w:hint="default"/>
        <w:color w:val="auto"/>
      </w:rPr>
    </w:lvl>
    <w:lvl w:ilvl="1" w:tplc="7640ECFA" w:tentative="1">
      <w:start w:val="1"/>
      <w:numFmt w:val="bullet"/>
      <w:lvlText w:val="o"/>
      <w:lvlJc w:val="left"/>
      <w:pPr>
        <w:tabs>
          <w:tab w:val="num" w:pos="2520"/>
        </w:tabs>
        <w:ind w:left="2520" w:hanging="360"/>
      </w:pPr>
      <w:rPr>
        <w:rFonts w:ascii="Courier New" w:hAnsi="Courier New" w:hint="default"/>
      </w:rPr>
    </w:lvl>
    <w:lvl w:ilvl="2" w:tplc="D286E19C" w:tentative="1">
      <w:start w:val="1"/>
      <w:numFmt w:val="bullet"/>
      <w:lvlText w:val=""/>
      <w:lvlJc w:val="left"/>
      <w:pPr>
        <w:tabs>
          <w:tab w:val="num" w:pos="3240"/>
        </w:tabs>
        <w:ind w:left="3240" w:hanging="360"/>
      </w:pPr>
      <w:rPr>
        <w:rFonts w:ascii="Wingdings" w:hAnsi="Wingdings" w:hint="default"/>
      </w:rPr>
    </w:lvl>
    <w:lvl w:ilvl="3" w:tplc="E228D2B8" w:tentative="1">
      <w:start w:val="1"/>
      <w:numFmt w:val="bullet"/>
      <w:lvlText w:val=""/>
      <w:lvlJc w:val="left"/>
      <w:pPr>
        <w:tabs>
          <w:tab w:val="num" w:pos="3960"/>
        </w:tabs>
        <w:ind w:left="3960" w:hanging="360"/>
      </w:pPr>
      <w:rPr>
        <w:rFonts w:ascii="Symbol" w:hAnsi="Symbol" w:hint="default"/>
      </w:rPr>
    </w:lvl>
    <w:lvl w:ilvl="4" w:tplc="9956E30C" w:tentative="1">
      <w:start w:val="1"/>
      <w:numFmt w:val="bullet"/>
      <w:lvlText w:val="o"/>
      <w:lvlJc w:val="left"/>
      <w:pPr>
        <w:tabs>
          <w:tab w:val="num" w:pos="4680"/>
        </w:tabs>
        <w:ind w:left="4680" w:hanging="360"/>
      </w:pPr>
      <w:rPr>
        <w:rFonts w:ascii="Courier New" w:hAnsi="Courier New" w:hint="default"/>
      </w:rPr>
    </w:lvl>
    <w:lvl w:ilvl="5" w:tplc="07D4AA3C" w:tentative="1">
      <w:start w:val="1"/>
      <w:numFmt w:val="bullet"/>
      <w:lvlText w:val=""/>
      <w:lvlJc w:val="left"/>
      <w:pPr>
        <w:tabs>
          <w:tab w:val="num" w:pos="5400"/>
        </w:tabs>
        <w:ind w:left="5400" w:hanging="360"/>
      </w:pPr>
      <w:rPr>
        <w:rFonts w:ascii="Wingdings" w:hAnsi="Wingdings" w:hint="default"/>
      </w:rPr>
    </w:lvl>
    <w:lvl w:ilvl="6" w:tplc="2E84CC0C" w:tentative="1">
      <w:start w:val="1"/>
      <w:numFmt w:val="bullet"/>
      <w:lvlText w:val=""/>
      <w:lvlJc w:val="left"/>
      <w:pPr>
        <w:tabs>
          <w:tab w:val="num" w:pos="6120"/>
        </w:tabs>
        <w:ind w:left="6120" w:hanging="360"/>
      </w:pPr>
      <w:rPr>
        <w:rFonts w:ascii="Symbol" w:hAnsi="Symbol" w:hint="default"/>
      </w:rPr>
    </w:lvl>
    <w:lvl w:ilvl="7" w:tplc="9DCE7B42" w:tentative="1">
      <w:start w:val="1"/>
      <w:numFmt w:val="bullet"/>
      <w:lvlText w:val="o"/>
      <w:lvlJc w:val="left"/>
      <w:pPr>
        <w:tabs>
          <w:tab w:val="num" w:pos="6840"/>
        </w:tabs>
        <w:ind w:left="6840" w:hanging="360"/>
      </w:pPr>
      <w:rPr>
        <w:rFonts w:ascii="Courier New" w:hAnsi="Courier New" w:hint="default"/>
      </w:rPr>
    </w:lvl>
    <w:lvl w:ilvl="8" w:tplc="359E6A16"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3BC415B0"/>
    <w:multiLevelType w:val="hybridMultilevel"/>
    <w:tmpl w:val="8612C938"/>
    <w:lvl w:ilvl="0" w:tplc="AF62BADC">
      <w:start w:val="1"/>
      <w:numFmt w:val="bullet"/>
      <w:lvlText w:val=""/>
      <w:lvlJc w:val="left"/>
      <w:pPr>
        <w:tabs>
          <w:tab w:val="num" w:pos="576"/>
        </w:tabs>
        <w:ind w:left="576" w:hanging="288"/>
      </w:pPr>
      <w:rPr>
        <w:rFonts w:ascii="Times New Roman" w:hAnsi="Times New Roman" w:hint="default"/>
        <w:sz w:val="28"/>
      </w:rPr>
    </w:lvl>
    <w:lvl w:ilvl="1" w:tplc="1696F67C">
      <w:start w:val="1"/>
      <w:numFmt w:val="bullet"/>
      <w:lvlText w:val=""/>
      <w:lvlJc w:val="left"/>
      <w:pPr>
        <w:tabs>
          <w:tab w:val="num" w:pos="216"/>
        </w:tabs>
        <w:ind w:left="216" w:hanging="216"/>
      </w:pPr>
      <w:rPr>
        <w:rFonts w:ascii="Symbol" w:hAnsi="Symbol" w:hint="default"/>
        <w:sz w:val="20"/>
        <w:szCs w:val="20"/>
      </w:rPr>
    </w:lvl>
    <w:lvl w:ilvl="2" w:tplc="A350B752">
      <w:start w:val="1"/>
      <w:numFmt w:val="bullet"/>
      <w:lvlText w:val=""/>
      <w:lvlJc w:val="left"/>
      <w:pPr>
        <w:tabs>
          <w:tab w:val="num" w:pos="3960"/>
        </w:tabs>
        <w:ind w:left="3960" w:hanging="360"/>
      </w:pPr>
      <w:rPr>
        <w:rFonts w:ascii="Wingdings" w:hAnsi="Wingdings" w:hint="default"/>
      </w:rPr>
    </w:lvl>
    <w:lvl w:ilvl="3" w:tplc="3D205FE6" w:tentative="1">
      <w:start w:val="1"/>
      <w:numFmt w:val="bullet"/>
      <w:lvlText w:val=""/>
      <w:lvlJc w:val="left"/>
      <w:pPr>
        <w:tabs>
          <w:tab w:val="num" w:pos="4680"/>
        </w:tabs>
        <w:ind w:left="4680" w:hanging="360"/>
      </w:pPr>
      <w:rPr>
        <w:rFonts w:ascii="Symbol" w:hAnsi="Symbol" w:hint="default"/>
      </w:rPr>
    </w:lvl>
    <w:lvl w:ilvl="4" w:tplc="5B1CB364" w:tentative="1">
      <w:start w:val="1"/>
      <w:numFmt w:val="bullet"/>
      <w:lvlText w:val="o"/>
      <w:lvlJc w:val="left"/>
      <w:pPr>
        <w:tabs>
          <w:tab w:val="num" w:pos="5400"/>
        </w:tabs>
        <w:ind w:left="5400" w:hanging="360"/>
      </w:pPr>
      <w:rPr>
        <w:rFonts w:ascii="Courier New" w:hAnsi="Courier New" w:hint="default"/>
      </w:rPr>
    </w:lvl>
    <w:lvl w:ilvl="5" w:tplc="8C0AEF5C" w:tentative="1">
      <w:start w:val="1"/>
      <w:numFmt w:val="bullet"/>
      <w:lvlText w:val=""/>
      <w:lvlJc w:val="left"/>
      <w:pPr>
        <w:tabs>
          <w:tab w:val="num" w:pos="6120"/>
        </w:tabs>
        <w:ind w:left="6120" w:hanging="360"/>
      </w:pPr>
      <w:rPr>
        <w:rFonts w:ascii="Wingdings" w:hAnsi="Wingdings" w:hint="default"/>
      </w:rPr>
    </w:lvl>
    <w:lvl w:ilvl="6" w:tplc="42505512" w:tentative="1">
      <w:start w:val="1"/>
      <w:numFmt w:val="bullet"/>
      <w:lvlText w:val=""/>
      <w:lvlJc w:val="left"/>
      <w:pPr>
        <w:tabs>
          <w:tab w:val="num" w:pos="6840"/>
        </w:tabs>
        <w:ind w:left="6840" w:hanging="360"/>
      </w:pPr>
      <w:rPr>
        <w:rFonts w:ascii="Symbol" w:hAnsi="Symbol" w:hint="default"/>
      </w:rPr>
    </w:lvl>
    <w:lvl w:ilvl="7" w:tplc="08CA7B20" w:tentative="1">
      <w:start w:val="1"/>
      <w:numFmt w:val="bullet"/>
      <w:lvlText w:val="o"/>
      <w:lvlJc w:val="left"/>
      <w:pPr>
        <w:tabs>
          <w:tab w:val="num" w:pos="7560"/>
        </w:tabs>
        <w:ind w:left="7560" w:hanging="360"/>
      </w:pPr>
      <w:rPr>
        <w:rFonts w:ascii="Courier New" w:hAnsi="Courier New" w:hint="default"/>
      </w:rPr>
    </w:lvl>
    <w:lvl w:ilvl="8" w:tplc="FC5AA280" w:tentative="1">
      <w:start w:val="1"/>
      <w:numFmt w:val="bullet"/>
      <w:lvlText w:val=""/>
      <w:lvlJc w:val="left"/>
      <w:pPr>
        <w:tabs>
          <w:tab w:val="num" w:pos="8280"/>
        </w:tabs>
        <w:ind w:left="8280" w:hanging="360"/>
      </w:pPr>
      <w:rPr>
        <w:rFonts w:ascii="Wingdings" w:hAnsi="Wingdings" w:hint="default"/>
      </w:rPr>
    </w:lvl>
  </w:abstractNum>
  <w:abstractNum w:abstractNumId="5" w15:restartNumberingAfterBreak="0">
    <w:nsid w:val="6F7C45A8"/>
    <w:multiLevelType w:val="multilevel"/>
    <w:tmpl w:val="35C66B32"/>
    <w:lvl w:ilvl="0">
      <w:start w:val="1"/>
      <w:numFmt w:val="bullet"/>
      <w:lvlText w:val=""/>
      <w:lvlJc w:val="left"/>
      <w:pPr>
        <w:tabs>
          <w:tab w:val="num" w:pos="1008"/>
        </w:tabs>
        <w:ind w:left="1008" w:hanging="360"/>
      </w:pPr>
      <w:rPr>
        <w:rFonts w:ascii="Symbol" w:hAnsi="Symbol" w:hint="default"/>
        <w:color w:val="auto"/>
      </w:rPr>
    </w:lvl>
    <w:lvl w:ilvl="1">
      <w:start w:val="1"/>
      <w:numFmt w:val="bullet"/>
      <w:lvlText w:val="o"/>
      <w:lvlJc w:val="left"/>
      <w:pPr>
        <w:tabs>
          <w:tab w:val="num" w:pos="2520"/>
        </w:tabs>
        <w:ind w:left="2520" w:hanging="360"/>
      </w:pPr>
      <w:rPr>
        <w:rFonts w:ascii="Courier New" w:hAnsi="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num w:numId="1">
    <w:abstractNumId w:val="3"/>
  </w:num>
  <w:num w:numId="2">
    <w:abstractNumId w:val="4"/>
  </w:num>
  <w:num w:numId="3">
    <w:abstractNumId w:val="5"/>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removePersonalInformation/>
  <w:removeDateAndTime/>
  <w:embedSystemFonts/>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evenAndOddHeaders/>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0389"/>
    <w:rsid w:val="000018B3"/>
    <w:rsid w:val="00004029"/>
    <w:rsid w:val="00010E91"/>
    <w:rsid w:val="0001395E"/>
    <w:rsid w:val="000316BB"/>
    <w:rsid w:val="000355A0"/>
    <w:rsid w:val="00035F6A"/>
    <w:rsid w:val="00053529"/>
    <w:rsid w:val="00057193"/>
    <w:rsid w:val="00063B1D"/>
    <w:rsid w:val="000B2028"/>
    <w:rsid w:val="000B31FC"/>
    <w:rsid w:val="000B6690"/>
    <w:rsid w:val="000C0FF0"/>
    <w:rsid w:val="000C4033"/>
    <w:rsid w:val="000C583B"/>
    <w:rsid w:val="000D14A8"/>
    <w:rsid w:val="000F5955"/>
    <w:rsid w:val="00101791"/>
    <w:rsid w:val="0012638D"/>
    <w:rsid w:val="00130E27"/>
    <w:rsid w:val="00155C5D"/>
    <w:rsid w:val="00161F3A"/>
    <w:rsid w:val="00162FBE"/>
    <w:rsid w:val="00167105"/>
    <w:rsid w:val="00171881"/>
    <w:rsid w:val="00173BAD"/>
    <w:rsid w:val="00180D07"/>
    <w:rsid w:val="00186325"/>
    <w:rsid w:val="00186AAC"/>
    <w:rsid w:val="00194E69"/>
    <w:rsid w:val="001A55F9"/>
    <w:rsid w:val="001A5673"/>
    <w:rsid w:val="001A6E03"/>
    <w:rsid w:val="001B076E"/>
    <w:rsid w:val="001B2B7D"/>
    <w:rsid w:val="001B6309"/>
    <w:rsid w:val="001D49F6"/>
    <w:rsid w:val="001E634A"/>
    <w:rsid w:val="001F467C"/>
    <w:rsid w:val="002008DD"/>
    <w:rsid w:val="00206CBA"/>
    <w:rsid w:val="00211905"/>
    <w:rsid w:val="00215B20"/>
    <w:rsid w:val="00222E09"/>
    <w:rsid w:val="00234843"/>
    <w:rsid w:val="00253BB5"/>
    <w:rsid w:val="00287E39"/>
    <w:rsid w:val="00293122"/>
    <w:rsid w:val="00297D2C"/>
    <w:rsid w:val="002A238F"/>
    <w:rsid w:val="002A37E4"/>
    <w:rsid w:val="002B2965"/>
    <w:rsid w:val="002B31F4"/>
    <w:rsid w:val="002B525B"/>
    <w:rsid w:val="002B7E90"/>
    <w:rsid w:val="002C566C"/>
    <w:rsid w:val="002E3478"/>
    <w:rsid w:val="002E4074"/>
    <w:rsid w:val="002F153F"/>
    <w:rsid w:val="002F1578"/>
    <w:rsid w:val="003025B4"/>
    <w:rsid w:val="00310621"/>
    <w:rsid w:val="00310817"/>
    <w:rsid w:val="00313DE4"/>
    <w:rsid w:val="00324FAD"/>
    <w:rsid w:val="003339F1"/>
    <w:rsid w:val="00334B91"/>
    <w:rsid w:val="00334CAF"/>
    <w:rsid w:val="00340FFF"/>
    <w:rsid w:val="00347A2D"/>
    <w:rsid w:val="00372DA1"/>
    <w:rsid w:val="00376891"/>
    <w:rsid w:val="00392251"/>
    <w:rsid w:val="00393969"/>
    <w:rsid w:val="003A0A24"/>
    <w:rsid w:val="003A68FA"/>
    <w:rsid w:val="003B5255"/>
    <w:rsid w:val="003D17AE"/>
    <w:rsid w:val="003D35BB"/>
    <w:rsid w:val="003D39EB"/>
    <w:rsid w:val="003E613F"/>
    <w:rsid w:val="004230C6"/>
    <w:rsid w:val="004322A4"/>
    <w:rsid w:val="0044438C"/>
    <w:rsid w:val="004533D8"/>
    <w:rsid w:val="00456FF6"/>
    <w:rsid w:val="00485924"/>
    <w:rsid w:val="00490CC4"/>
    <w:rsid w:val="00491EB9"/>
    <w:rsid w:val="004A0FF2"/>
    <w:rsid w:val="004B2056"/>
    <w:rsid w:val="004B5A8B"/>
    <w:rsid w:val="004C1B56"/>
    <w:rsid w:val="004D5836"/>
    <w:rsid w:val="004E42AE"/>
    <w:rsid w:val="004F7409"/>
    <w:rsid w:val="005020DE"/>
    <w:rsid w:val="005244B7"/>
    <w:rsid w:val="00527D4C"/>
    <w:rsid w:val="0053354B"/>
    <w:rsid w:val="0055576B"/>
    <w:rsid w:val="00586E7A"/>
    <w:rsid w:val="00592533"/>
    <w:rsid w:val="005969DE"/>
    <w:rsid w:val="005A07D1"/>
    <w:rsid w:val="005A35E3"/>
    <w:rsid w:val="005B0780"/>
    <w:rsid w:val="005B6AFA"/>
    <w:rsid w:val="005E1187"/>
    <w:rsid w:val="005F40EF"/>
    <w:rsid w:val="00601B5C"/>
    <w:rsid w:val="0060609E"/>
    <w:rsid w:val="00606DB6"/>
    <w:rsid w:val="00616394"/>
    <w:rsid w:val="00616A67"/>
    <w:rsid w:val="006210AB"/>
    <w:rsid w:val="006217D5"/>
    <w:rsid w:val="006235AF"/>
    <w:rsid w:val="00634A27"/>
    <w:rsid w:val="00641A8F"/>
    <w:rsid w:val="00643D55"/>
    <w:rsid w:val="00644451"/>
    <w:rsid w:val="00644FF5"/>
    <w:rsid w:val="00664DBD"/>
    <w:rsid w:val="00685D6E"/>
    <w:rsid w:val="0069506B"/>
    <w:rsid w:val="006A6BD1"/>
    <w:rsid w:val="006B24FF"/>
    <w:rsid w:val="006C0D0D"/>
    <w:rsid w:val="006C4F7D"/>
    <w:rsid w:val="006E31A4"/>
    <w:rsid w:val="006F76F5"/>
    <w:rsid w:val="00705234"/>
    <w:rsid w:val="00706706"/>
    <w:rsid w:val="007108C9"/>
    <w:rsid w:val="00712279"/>
    <w:rsid w:val="007314CB"/>
    <w:rsid w:val="00734BE9"/>
    <w:rsid w:val="007439CD"/>
    <w:rsid w:val="007462FB"/>
    <w:rsid w:val="007541C9"/>
    <w:rsid w:val="0076105A"/>
    <w:rsid w:val="00762BFC"/>
    <w:rsid w:val="00775D4B"/>
    <w:rsid w:val="0078143F"/>
    <w:rsid w:val="0078164E"/>
    <w:rsid w:val="00787291"/>
    <w:rsid w:val="007B7000"/>
    <w:rsid w:val="007C1ACB"/>
    <w:rsid w:val="007C5EF5"/>
    <w:rsid w:val="007E21C8"/>
    <w:rsid w:val="007F54B2"/>
    <w:rsid w:val="00800C34"/>
    <w:rsid w:val="00801923"/>
    <w:rsid w:val="0080254B"/>
    <w:rsid w:val="00832D7A"/>
    <w:rsid w:val="008362AA"/>
    <w:rsid w:val="00841161"/>
    <w:rsid w:val="00844FD4"/>
    <w:rsid w:val="00853F21"/>
    <w:rsid w:val="00861639"/>
    <w:rsid w:val="00866C19"/>
    <w:rsid w:val="008751C0"/>
    <w:rsid w:val="00875ED0"/>
    <w:rsid w:val="008801B4"/>
    <w:rsid w:val="008933FB"/>
    <w:rsid w:val="00894224"/>
    <w:rsid w:val="00896455"/>
    <w:rsid w:val="008964FF"/>
    <w:rsid w:val="008B4252"/>
    <w:rsid w:val="008B79C1"/>
    <w:rsid w:val="008C0E5F"/>
    <w:rsid w:val="008D0D67"/>
    <w:rsid w:val="008E05F4"/>
    <w:rsid w:val="008E70BE"/>
    <w:rsid w:val="00900A8F"/>
    <w:rsid w:val="00903EBA"/>
    <w:rsid w:val="009132A5"/>
    <w:rsid w:val="00923BE4"/>
    <w:rsid w:val="00927CB8"/>
    <w:rsid w:val="00934189"/>
    <w:rsid w:val="0096793F"/>
    <w:rsid w:val="00982858"/>
    <w:rsid w:val="00995921"/>
    <w:rsid w:val="00996C6E"/>
    <w:rsid w:val="009A1D6B"/>
    <w:rsid w:val="009A2B07"/>
    <w:rsid w:val="009A329B"/>
    <w:rsid w:val="009A65D7"/>
    <w:rsid w:val="009B188B"/>
    <w:rsid w:val="009B632E"/>
    <w:rsid w:val="009B743C"/>
    <w:rsid w:val="009C0428"/>
    <w:rsid w:val="009F1FE5"/>
    <w:rsid w:val="009F62E9"/>
    <w:rsid w:val="00A0671D"/>
    <w:rsid w:val="00A34614"/>
    <w:rsid w:val="00A41AA9"/>
    <w:rsid w:val="00A51FC2"/>
    <w:rsid w:val="00A5234A"/>
    <w:rsid w:val="00A54B19"/>
    <w:rsid w:val="00A818DB"/>
    <w:rsid w:val="00A8516B"/>
    <w:rsid w:val="00AA6E63"/>
    <w:rsid w:val="00AD620E"/>
    <w:rsid w:val="00AE03A9"/>
    <w:rsid w:val="00AE6099"/>
    <w:rsid w:val="00AE60D5"/>
    <w:rsid w:val="00AF259F"/>
    <w:rsid w:val="00AF5E78"/>
    <w:rsid w:val="00AF6259"/>
    <w:rsid w:val="00B2771D"/>
    <w:rsid w:val="00B55D55"/>
    <w:rsid w:val="00B579F3"/>
    <w:rsid w:val="00B57B0A"/>
    <w:rsid w:val="00B600A7"/>
    <w:rsid w:val="00B76961"/>
    <w:rsid w:val="00BB347C"/>
    <w:rsid w:val="00C06FD8"/>
    <w:rsid w:val="00C0785A"/>
    <w:rsid w:val="00C07AA3"/>
    <w:rsid w:val="00C25DA4"/>
    <w:rsid w:val="00C276AD"/>
    <w:rsid w:val="00C41FF1"/>
    <w:rsid w:val="00C47342"/>
    <w:rsid w:val="00C54A6A"/>
    <w:rsid w:val="00C66E7E"/>
    <w:rsid w:val="00C8481D"/>
    <w:rsid w:val="00C92E8D"/>
    <w:rsid w:val="00C95687"/>
    <w:rsid w:val="00CA5035"/>
    <w:rsid w:val="00CB1F41"/>
    <w:rsid w:val="00CB2712"/>
    <w:rsid w:val="00CB52C1"/>
    <w:rsid w:val="00CD04FB"/>
    <w:rsid w:val="00CD53D5"/>
    <w:rsid w:val="00CD6251"/>
    <w:rsid w:val="00D051E0"/>
    <w:rsid w:val="00D0693F"/>
    <w:rsid w:val="00D13B44"/>
    <w:rsid w:val="00D21B14"/>
    <w:rsid w:val="00D31222"/>
    <w:rsid w:val="00D51CF0"/>
    <w:rsid w:val="00D64F47"/>
    <w:rsid w:val="00D748B7"/>
    <w:rsid w:val="00D862F4"/>
    <w:rsid w:val="00D92F9E"/>
    <w:rsid w:val="00D93AAE"/>
    <w:rsid w:val="00D96F9D"/>
    <w:rsid w:val="00DB50F3"/>
    <w:rsid w:val="00DB770C"/>
    <w:rsid w:val="00DB7B8A"/>
    <w:rsid w:val="00DC7C45"/>
    <w:rsid w:val="00DF6E03"/>
    <w:rsid w:val="00E03B25"/>
    <w:rsid w:val="00E066D0"/>
    <w:rsid w:val="00E17643"/>
    <w:rsid w:val="00E20389"/>
    <w:rsid w:val="00E31DF7"/>
    <w:rsid w:val="00E32637"/>
    <w:rsid w:val="00E51608"/>
    <w:rsid w:val="00E51E90"/>
    <w:rsid w:val="00E56F32"/>
    <w:rsid w:val="00E61E24"/>
    <w:rsid w:val="00E73501"/>
    <w:rsid w:val="00E853AB"/>
    <w:rsid w:val="00E87D2A"/>
    <w:rsid w:val="00E90E5D"/>
    <w:rsid w:val="00E91442"/>
    <w:rsid w:val="00E92679"/>
    <w:rsid w:val="00E97367"/>
    <w:rsid w:val="00EA7CB3"/>
    <w:rsid w:val="00EA7EFA"/>
    <w:rsid w:val="00EB1D69"/>
    <w:rsid w:val="00EB1DB8"/>
    <w:rsid w:val="00EC6EFA"/>
    <w:rsid w:val="00ED2D99"/>
    <w:rsid w:val="00ED2E04"/>
    <w:rsid w:val="00ED558A"/>
    <w:rsid w:val="00EE060F"/>
    <w:rsid w:val="00EE24B0"/>
    <w:rsid w:val="00F14CC9"/>
    <w:rsid w:val="00F17C8E"/>
    <w:rsid w:val="00F2540E"/>
    <w:rsid w:val="00F2671A"/>
    <w:rsid w:val="00F32361"/>
    <w:rsid w:val="00F323C8"/>
    <w:rsid w:val="00F42534"/>
    <w:rsid w:val="00F46D34"/>
    <w:rsid w:val="00F52611"/>
    <w:rsid w:val="00F640AF"/>
    <w:rsid w:val="00F64C55"/>
    <w:rsid w:val="00F65F36"/>
    <w:rsid w:val="00F70674"/>
    <w:rsid w:val="00F71290"/>
    <w:rsid w:val="00F8100F"/>
    <w:rsid w:val="00F81694"/>
    <w:rsid w:val="00F82FA8"/>
    <w:rsid w:val="00F839B4"/>
    <w:rsid w:val="00F94969"/>
    <w:rsid w:val="00FA0B5E"/>
    <w:rsid w:val="00FA55DB"/>
    <w:rsid w:val="00FA572B"/>
    <w:rsid w:val="00FA5BBE"/>
    <w:rsid w:val="00FD274F"/>
    <w:rsid w:val="00FE1AE8"/>
    <w:rsid w:val="00FF0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C75D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i/>
      <w:sz w:val="26"/>
    </w:rPr>
  </w:style>
  <w:style w:type="paragraph" w:styleId="Heading2">
    <w:name w:val="heading 2"/>
    <w:basedOn w:val="Normal"/>
    <w:next w:val="Normal"/>
    <w:qFormat/>
    <w:pPr>
      <w:keepNext/>
      <w:outlineLvl w:val="1"/>
    </w:pPr>
    <w:rPr>
      <w:b/>
      <w:sz w:val="22"/>
    </w:rPr>
  </w:style>
  <w:style w:type="paragraph" w:styleId="Heading3">
    <w:name w:val="heading 3"/>
    <w:basedOn w:val="Normal"/>
    <w:next w:val="Normal"/>
    <w:qFormat/>
    <w:pPr>
      <w:keepNext/>
      <w:ind w:left="1800" w:firstLine="360"/>
      <w:outlineLvl w:val="2"/>
    </w:pPr>
    <w:rPr>
      <w:b/>
      <w:i/>
      <w:sz w:val="23"/>
    </w:rPr>
  </w:style>
  <w:style w:type="paragraph" w:styleId="Heading4">
    <w:name w:val="heading 4"/>
    <w:basedOn w:val="Normal"/>
    <w:next w:val="Normal"/>
    <w:qFormat/>
    <w:pPr>
      <w:keepNext/>
      <w:jc w:val="center"/>
      <w:outlineLvl w:val="3"/>
    </w:pPr>
    <w:rPr>
      <w:i/>
      <w:sz w:val="23"/>
    </w:rPr>
  </w:style>
  <w:style w:type="paragraph" w:styleId="Heading5">
    <w:name w:val="heading 5"/>
    <w:basedOn w:val="Normal"/>
    <w:next w:val="Normal"/>
    <w:qFormat/>
    <w:pPr>
      <w:keepNext/>
      <w:outlineLvl w:val="4"/>
    </w:pPr>
    <w:rPr>
      <w:i/>
      <w:sz w:val="23"/>
    </w:rPr>
  </w:style>
  <w:style w:type="paragraph" w:styleId="Heading6">
    <w:name w:val="heading 6"/>
    <w:basedOn w:val="Normal"/>
    <w:next w:val="Normal"/>
    <w:qFormat/>
    <w:pPr>
      <w:keepNext/>
      <w:spacing w:before="120"/>
      <w:jc w:val="right"/>
      <w:outlineLvl w:val="5"/>
    </w:pPr>
    <w:rPr>
      <w:i/>
      <w:sz w:val="23"/>
    </w:rPr>
  </w:style>
  <w:style w:type="paragraph" w:styleId="Heading7">
    <w:name w:val="heading 7"/>
    <w:basedOn w:val="Normal"/>
    <w:next w:val="Normal"/>
    <w:qFormat/>
    <w:pPr>
      <w:keepNext/>
      <w:outlineLvl w:val="6"/>
    </w:pPr>
    <w:rPr>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Title">
    <w:name w:val="Title"/>
    <w:basedOn w:val="Normal"/>
    <w:qFormat/>
    <w:pPr>
      <w:jc w:val="center"/>
    </w:pPr>
    <w:rPr>
      <w:b/>
      <w:sz w:val="28"/>
    </w:rPr>
  </w:style>
  <w:style w:type="character" w:styleId="FollowedHyperlink">
    <w:name w:val="FollowedHyperlink"/>
    <w:basedOn w:val="DefaultParagraphFont"/>
    <w:rPr>
      <w:color w:val="800080"/>
      <w:u w:val="single"/>
    </w:rPr>
  </w:style>
  <w:style w:type="paragraph" w:styleId="BodyText">
    <w:name w:val="Body Text"/>
    <w:basedOn w:val="Normal"/>
    <w:pPr>
      <w:spacing w:before="120"/>
    </w:pPr>
    <w:rPr>
      <w:sz w:val="23"/>
    </w:rPr>
  </w:style>
  <w:style w:type="paragraph" w:styleId="PlainText">
    <w:name w:val="Plain Text"/>
    <w:basedOn w:val="Normal"/>
    <w:rPr>
      <w:rFonts w:ascii="Courier" w:eastAsia="Times" w:hAnsi="Courier"/>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CoDate">
    <w:name w:val="Co/Date"/>
    <w:basedOn w:val="Normal"/>
    <w:pPr>
      <w:keepNext/>
      <w:tabs>
        <w:tab w:val="right" w:pos="9360"/>
      </w:tabs>
      <w:spacing w:before="120"/>
      <w:ind w:firstLine="360"/>
    </w:pPr>
    <w:rPr>
      <w:smallCaps/>
      <w:sz w:val="23"/>
    </w:rPr>
  </w:style>
  <w:style w:type="paragraph" w:customStyle="1" w:styleId="Position">
    <w:name w:val="Position"/>
    <w:basedOn w:val="Heading5"/>
    <w:pPr>
      <w:spacing w:before="120"/>
      <w:ind w:firstLine="360"/>
    </w:pPr>
    <w:rPr>
      <w:b/>
      <w:i w:val="0"/>
    </w:rPr>
  </w:style>
  <w:style w:type="paragraph" w:customStyle="1" w:styleId="Description2">
    <w:name w:val="Description2"/>
    <w:basedOn w:val="PlainText"/>
    <w:pPr>
      <w:spacing w:before="120"/>
      <w:ind w:left="360"/>
      <w:jc w:val="both"/>
    </w:pPr>
    <w:rPr>
      <w:rFonts w:ascii="Times New Roman" w:hAnsi="Times New Roman"/>
      <w:sz w:val="23"/>
    </w:rPr>
  </w:style>
  <w:style w:type="paragraph" w:styleId="BodyTextIndent">
    <w:name w:val="Body Text Indent"/>
    <w:basedOn w:val="Normal"/>
    <w:pPr>
      <w:ind w:left="720" w:hanging="720"/>
    </w:pPr>
    <w:rPr>
      <w:sz w:val="23"/>
    </w:rPr>
  </w:style>
  <w:style w:type="paragraph" w:styleId="BalloonText">
    <w:name w:val="Balloon Text"/>
    <w:basedOn w:val="Normal"/>
    <w:semiHidden/>
    <w:rPr>
      <w:rFonts w:ascii="Tahoma" w:hAnsi="Tahoma" w:cs="Wingdings 2"/>
      <w:sz w:val="16"/>
      <w:szCs w:val="16"/>
    </w:rPr>
  </w:style>
  <w:style w:type="character" w:styleId="CommentReference">
    <w:name w:val="annotation reference"/>
    <w:basedOn w:val="DefaultParagraphFont"/>
    <w:rsid w:val="00EE24B0"/>
    <w:rPr>
      <w:sz w:val="18"/>
      <w:szCs w:val="18"/>
    </w:rPr>
  </w:style>
  <w:style w:type="paragraph" w:styleId="CommentText">
    <w:name w:val="annotation text"/>
    <w:basedOn w:val="Normal"/>
    <w:link w:val="CommentTextChar"/>
    <w:rsid w:val="00EE24B0"/>
    <w:rPr>
      <w:szCs w:val="24"/>
    </w:rPr>
  </w:style>
  <w:style w:type="character" w:customStyle="1" w:styleId="CommentTextChar">
    <w:name w:val="Comment Text Char"/>
    <w:basedOn w:val="DefaultParagraphFont"/>
    <w:link w:val="CommentText"/>
    <w:rsid w:val="00EE24B0"/>
    <w:rPr>
      <w:sz w:val="24"/>
      <w:szCs w:val="24"/>
    </w:rPr>
  </w:style>
  <w:style w:type="paragraph" w:styleId="CommentSubject">
    <w:name w:val="annotation subject"/>
    <w:basedOn w:val="CommentText"/>
    <w:next w:val="CommentText"/>
    <w:link w:val="CommentSubjectChar"/>
    <w:rsid w:val="00EE24B0"/>
    <w:rPr>
      <w:b/>
      <w:bCs/>
      <w:sz w:val="20"/>
      <w:szCs w:val="20"/>
    </w:rPr>
  </w:style>
  <w:style w:type="character" w:customStyle="1" w:styleId="CommentSubjectChar">
    <w:name w:val="Comment Subject Char"/>
    <w:basedOn w:val="CommentTextChar"/>
    <w:link w:val="CommentSubject"/>
    <w:rsid w:val="00EE24B0"/>
    <w:rPr>
      <w:b/>
      <w:bCs/>
      <w:sz w:val="24"/>
      <w:szCs w:val="24"/>
    </w:rPr>
  </w:style>
  <w:style w:type="paragraph" w:styleId="ListParagraph">
    <w:name w:val="List Paragraph"/>
    <w:basedOn w:val="Normal"/>
    <w:uiPriority w:val="34"/>
    <w:qFormat/>
    <w:rsid w:val="005969DE"/>
    <w:pPr>
      <w:ind w:left="720"/>
      <w:contextualSpacing/>
    </w:pPr>
  </w:style>
  <w:style w:type="character" w:styleId="Emphasis">
    <w:name w:val="Emphasis"/>
    <w:basedOn w:val="DefaultParagraphFont"/>
    <w:qFormat/>
    <w:rsid w:val="006F76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946</Words>
  <Characters>5395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6329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2024-11-01T02:44:00Z</dcterms:created>
  <dcterms:modified xsi:type="dcterms:W3CDTF">2024-11-01T02:44:00Z</dcterms:modified>
</cp:coreProperties>
</file>